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E4" w:rsidRPr="00407AE4" w:rsidRDefault="00407AE4" w:rsidP="00407AE4">
      <w:pPr>
        <w:pStyle w:val="ConsPlusNormal"/>
        <w:jc w:val="right"/>
        <w:outlineLvl w:val="0"/>
        <w:rPr>
          <w:rFonts w:ascii="Times New Roman" w:hAnsi="Times New Roman" w:cs="Times New Roman"/>
        </w:rPr>
      </w:pPr>
      <w:r w:rsidRPr="00407AE4">
        <w:rPr>
          <w:rFonts w:ascii="Times New Roman" w:hAnsi="Times New Roman" w:cs="Times New Roman"/>
        </w:rPr>
        <w:t>Приложение N 1</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к подпрограмме 4</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"Строительство объектов</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государственной собственности</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Свердловской области и</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 xml:space="preserve">поддержка реализации </w:t>
      </w:r>
      <w:proofErr w:type="gramStart"/>
      <w:r w:rsidRPr="00407AE4">
        <w:rPr>
          <w:rFonts w:ascii="Times New Roman" w:hAnsi="Times New Roman" w:cs="Times New Roman"/>
        </w:rPr>
        <w:t>приоритетных</w:t>
      </w:r>
      <w:proofErr w:type="gramEnd"/>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муниципальных инвестиционных</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 xml:space="preserve">проектов" </w:t>
      </w:r>
      <w:proofErr w:type="gramStart"/>
      <w:r w:rsidRPr="00407AE4">
        <w:rPr>
          <w:rFonts w:ascii="Times New Roman" w:hAnsi="Times New Roman" w:cs="Times New Roman"/>
        </w:rPr>
        <w:t>государственной</w:t>
      </w:r>
      <w:proofErr w:type="gramEnd"/>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программы Свердловской области</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"Реализация основных направлений</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государственной политики</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в строительном комплексе</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Свердловской области до 2024 года"</w:t>
      </w:r>
    </w:p>
    <w:p w:rsidR="00407AE4" w:rsidRPr="00407AE4" w:rsidRDefault="00407AE4" w:rsidP="00407AE4">
      <w:pPr>
        <w:pStyle w:val="ConsPlusNormal"/>
        <w:jc w:val="both"/>
        <w:rPr>
          <w:rFonts w:ascii="Times New Roman" w:hAnsi="Times New Roman" w:cs="Times New Roman"/>
        </w:rPr>
      </w:pPr>
    </w:p>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ПОРЯДОК</w:t>
      </w:r>
    </w:p>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ОТБОРА МУНИЦИПАЛЬНЫХ ОБРАЗОВАНИЙ, РАСПОЛОЖЕННЫХ</w:t>
      </w:r>
    </w:p>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НА ТЕРРИТОРИИ СВЕРДЛОВСКОЙ ОБЛАСТИ, И ПРЕДОСТАВЛЕНИЯ</w:t>
      </w:r>
    </w:p>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СУБСИДИЙ ИЗ ОБЛАСТНОГО БЮДЖЕТА МЕСТНЫМ БЮДЖЕТАМ</w:t>
      </w:r>
    </w:p>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НА СТРОИТЕЛЬСТВО И РЕКОНСТРУКЦИЮ ОБЪЕКТОВ</w:t>
      </w:r>
    </w:p>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МУНИЦИПАЛЬНОЙ СОБСТВЕННОСТИ</w:t>
      </w:r>
    </w:p>
    <w:p w:rsidR="00407AE4" w:rsidRPr="00407AE4" w:rsidRDefault="00407AE4" w:rsidP="00407AE4">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7AE4" w:rsidRPr="00407AE4">
        <w:trPr>
          <w:jc w:val="center"/>
        </w:trPr>
        <w:tc>
          <w:tcPr>
            <w:tcW w:w="9294" w:type="dxa"/>
            <w:tcBorders>
              <w:top w:val="nil"/>
              <w:left w:val="single" w:sz="24" w:space="0" w:color="CED3F1"/>
              <w:bottom w:val="nil"/>
              <w:right w:val="single" w:sz="24" w:space="0" w:color="F4F3F8"/>
            </w:tcBorders>
            <w:shd w:val="clear" w:color="auto" w:fill="F4F3F8"/>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color w:val="392C69"/>
              </w:rPr>
              <w:t>Список изменяющих документов</w:t>
            </w:r>
          </w:p>
          <w:p w:rsidR="00407AE4" w:rsidRPr="00407AE4" w:rsidRDefault="00407AE4" w:rsidP="00407AE4">
            <w:pPr>
              <w:pStyle w:val="ConsPlusNormal"/>
              <w:jc w:val="center"/>
              <w:rPr>
                <w:rFonts w:ascii="Times New Roman" w:hAnsi="Times New Roman" w:cs="Times New Roman"/>
              </w:rPr>
            </w:pPr>
            <w:proofErr w:type="gramStart"/>
            <w:r w:rsidRPr="00407AE4">
              <w:rPr>
                <w:rFonts w:ascii="Times New Roman" w:hAnsi="Times New Roman" w:cs="Times New Roman"/>
                <w:color w:val="392C69"/>
              </w:rPr>
              <w:t>(в ред. Постановлений Правительства Свердловской области</w:t>
            </w:r>
            <w:proofErr w:type="gramEnd"/>
          </w:p>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color w:val="392C69"/>
              </w:rPr>
              <w:t xml:space="preserve">от 10.08.2017 </w:t>
            </w:r>
            <w:hyperlink r:id="rId5" w:history="1">
              <w:r w:rsidRPr="00407AE4">
                <w:rPr>
                  <w:rFonts w:ascii="Times New Roman" w:hAnsi="Times New Roman" w:cs="Times New Roman"/>
                  <w:color w:val="0000FF"/>
                </w:rPr>
                <w:t>N 595-ПП</w:t>
              </w:r>
            </w:hyperlink>
            <w:r w:rsidRPr="00407AE4">
              <w:rPr>
                <w:rFonts w:ascii="Times New Roman" w:hAnsi="Times New Roman" w:cs="Times New Roman"/>
                <w:color w:val="392C69"/>
              </w:rPr>
              <w:t xml:space="preserve">, от 14.12.2017 </w:t>
            </w:r>
            <w:hyperlink r:id="rId6" w:history="1">
              <w:r w:rsidRPr="00407AE4">
                <w:rPr>
                  <w:rFonts w:ascii="Times New Roman" w:hAnsi="Times New Roman" w:cs="Times New Roman"/>
                  <w:color w:val="0000FF"/>
                </w:rPr>
                <w:t>N 950-ПП</w:t>
              </w:r>
            </w:hyperlink>
            <w:r w:rsidRPr="00407AE4">
              <w:rPr>
                <w:rFonts w:ascii="Times New Roman" w:hAnsi="Times New Roman" w:cs="Times New Roman"/>
                <w:color w:val="392C69"/>
              </w:rPr>
              <w:t xml:space="preserve">, от 25.01.2018 </w:t>
            </w:r>
            <w:hyperlink r:id="rId7" w:history="1">
              <w:r w:rsidRPr="00407AE4">
                <w:rPr>
                  <w:rFonts w:ascii="Times New Roman" w:hAnsi="Times New Roman" w:cs="Times New Roman"/>
                  <w:color w:val="0000FF"/>
                </w:rPr>
                <w:t>N 29-ПП</w:t>
              </w:r>
            </w:hyperlink>
            <w:r w:rsidRPr="00407AE4">
              <w:rPr>
                <w:rFonts w:ascii="Times New Roman" w:hAnsi="Times New Roman" w:cs="Times New Roman"/>
                <w:color w:val="392C69"/>
              </w:rPr>
              <w:t>)</w:t>
            </w:r>
          </w:p>
        </w:tc>
      </w:tr>
    </w:tbl>
    <w:p w:rsidR="00407AE4" w:rsidRPr="00407AE4" w:rsidRDefault="00407AE4" w:rsidP="00407AE4">
      <w:pPr>
        <w:pStyle w:val="ConsPlusNormal"/>
        <w:jc w:val="both"/>
        <w:rPr>
          <w:rFonts w:ascii="Times New Roman" w:hAnsi="Times New Roman" w:cs="Times New Roman"/>
        </w:rPr>
      </w:pP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1. </w:t>
      </w:r>
      <w:proofErr w:type="gramStart"/>
      <w:r w:rsidRPr="00407AE4">
        <w:rPr>
          <w:rFonts w:ascii="Times New Roman" w:hAnsi="Times New Roman" w:cs="Times New Roman"/>
        </w:rPr>
        <w:t>Настоящий Порядок определяет процедуру проведения отбора муниципальных образований, расположенных на территории Свердловской области, для предоставления субсидий из областного бюджета местным бюджетам на строительство и реконструкцию объектов муниципальной собственности (далее - субсидии), цель и условия предоставления субсидий в составе подпрограммы 4 "Строительство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 государственной программы Свердловской области "Реализация основных направлений государственной</w:t>
      </w:r>
      <w:proofErr w:type="gramEnd"/>
      <w:r w:rsidRPr="00407AE4">
        <w:rPr>
          <w:rFonts w:ascii="Times New Roman" w:hAnsi="Times New Roman" w:cs="Times New Roman"/>
        </w:rPr>
        <w:t xml:space="preserve"> политики в строительном комплексе Свердловской области до 2024 года" (далее - Подпрограмма 4).</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2. Субсидии направляются на решение вопроса по развитию инфраструктуры социальной сферы и предоставляются </w:t>
      </w:r>
      <w:proofErr w:type="gramStart"/>
      <w:r w:rsidRPr="00407AE4">
        <w:rPr>
          <w:rFonts w:ascii="Times New Roman" w:hAnsi="Times New Roman" w:cs="Times New Roman"/>
        </w:rPr>
        <w:t>на</w:t>
      </w:r>
      <w:proofErr w:type="gramEnd"/>
      <w:r w:rsidRPr="00407AE4">
        <w:rPr>
          <w:rFonts w:ascii="Times New Roman" w:hAnsi="Times New Roman" w:cs="Times New Roman"/>
        </w:rPr>
        <w:t>:</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1) строительство и реконструкцию зданий муниципальных дошкольных образовательных организаций;</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2) строительство и реконструкцию зданий муниципальных образовательных организаций;</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2-1) строительство и реконструкцию объектов для муниципальных загородных оздоровительных лагерей;</w:t>
      </w:r>
    </w:p>
    <w:p w:rsidR="00407AE4" w:rsidRPr="00407AE4" w:rsidRDefault="00407AE4" w:rsidP="00407AE4">
      <w:pPr>
        <w:pStyle w:val="ConsPlusNormal"/>
        <w:jc w:val="both"/>
        <w:rPr>
          <w:rFonts w:ascii="Times New Roman" w:hAnsi="Times New Roman" w:cs="Times New Roman"/>
        </w:rPr>
      </w:pPr>
      <w:r w:rsidRPr="00407AE4">
        <w:rPr>
          <w:rFonts w:ascii="Times New Roman" w:hAnsi="Times New Roman" w:cs="Times New Roman"/>
        </w:rPr>
        <w:t xml:space="preserve">(подп. 2-1 </w:t>
      </w:r>
      <w:proofErr w:type="gramStart"/>
      <w:r w:rsidRPr="00407AE4">
        <w:rPr>
          <w:rFonts w:ascii="Times New Roman" w:hAnsi="Times New Roman" w:cs="Times New Roman"/>
        </w:rPr>
        <w:t>введен</w:t>
      </w:r>
      <w:proofErr w:type="gramEnd"/>
      <w:r w:rsidRPr="00407AE4">
        <w:rPr>
          <w:rFonts w:ascii="Times New Roman" w:hAnsi="Times New Roman" w:cs="Times New Roman"/>
        </w:rPr>
        <w:t xml:space="preserve"> </w:t>
      </w:r>
      <w:hyperlink r:id="rId8" w:history="1">
        <w:r w:rsidRPr="00407AE4">
          <w:rPr>
            <w:rFonts w:ascii="Times New Roman" w:hAnsi="Times New Roman" w:cs="Times New Roman"/>
            <w:color w:val="0000FF"/>
          </w:rPr>
          <w:t>Постановлением</w:t>
        </w:r>
      </w:hyperlink>
      <w:r w:rsidRPr="00407AE4">
        <w:rPr>
          <w:rFonts w:ascii="Times New Roman" w:hAnsi="Times New Roman" w:cs="Times New Roman"/>
        </w:rPr>
        <w:t xml:space="preserve"> Правительства Свердловской области от 10.08.2017 N 595-ПП)</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3) строительство и реконструкцию зданий муниципальных организаций культуры;</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4) строительство и реконструкцию спортивных объектов муниципальной собственности, включая малобюджетные физкультурно-спортивные объекты шаговой доступности;</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5) строительство спортивных региональных центров;</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6) реконструкцию тренировочных площадок, предназначенных для подготовки к проведению чемпионата мира по футболу в 2018 году.</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Субсидии на разработку проектной документации (рабочей документации) на строительство и реконструкцию объектов муниципальной собственности и государственную экспертизу этой проектной документации не предоставляются.</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3. Субсидии предоставляются Министерством строительства и развития инфраструктуры Свердловской области (далее - Министерство) по результатам отбора муниципальных образований, расположенных на территории Свердловской области (далее - муниципальные образования), который проводится исполнительными органами государственной власти Свердловской области в соответствующей сфере деятельности (образование, культура, физическая культура и спорт).</w:t>
      </w:r>
    </w:p>
    <w:p w:rsidR="00407AE4" w:rsidRPr="00407AE4" w:rsidRDefault="00407AE4" w:rsidP="00407AE4">
      <w:pPr>
        <w:pStyle w:val="ConsPlusNormal"/>
        <w:ind w:firstLine="540"/>
        <w:jc w:val="both"/>
        <w:rPr>
          <w:rFonts w:ascii="Times New Roman" w:hAnsi="Times New Roman" w:cs="Times New Roman"/>
        </w:rPr>
      </w:pPr>
      <w:bookmarkStart w:id="0" w:name="P36"/>
      <w:bookmarkStart w:id="1" w:name="_GoBack"/>
      <w:bookmarkEnd w:id="0"/>
      <w:bookmarkEnd w:id="1"/>
      <w:r w:rsidRPr="00407AE4">
        <w:rPr>
          <w:rFonts w:ascii="Times New Roman" w:hAnsi="Times New Roman" w:cs="Times New Roman"/>
        </w:rPr>
        <w:t xml:space="preserve">4. Администрации муниципальных образований направляют заявки на участие в отборе в </w:t>
      </w:r>
      <w:r w:rsidRPr="00407AE4">
        <w:rPr>
          <w:rFonts w:ascii="Times New Roman" w:hAnsi="Times New Roman" w:cs="Times New Roman"/>
        </w:rPr>
        <w:lastRenderedPageBreak/>
        <w:t xml:space="preserve">целях предоставления субсидии в планируемом году (далее - отбор) в срок до 01 июля года, предшествующего планируемому, </w:t>
      </w:r>
      <w:proofErr w:type="gramStart"/>
      <w:r w:rsidRPr="00407AE4">
        <w:rPr>
          <w:rFonts w:ascii="Times New Roman" w:hAnsi="Times New Roman" w:cs="Times New Roman"/>
        </w:rPr>
        <w:t>в</w:t>
      </w:r>
      <w:proofErr w:type="gramEnd"/>
      <w:r w:rsidRPr="00407AE4">
        <w:rPr>
          <w:rFonts w:ascii="Times New Roman" w:hAnsi="Times New Roman" w:cs="Times New Roman"/>
        </w:rPr>
        <w:t>:</w:t>
      </w:r>
    </w:p>
    <w:p w:rsidR="00407AE4" w:rsidRPr="00407AE4" w:rsidRDefault="00407AE4" w:rsidP="00407AE4">
      <w:pPr>
        <w:pStyle w:val="ConsPlusNormal"/>
        <w:ind w:firstLine="540"/>
        <w:jc w:val="both"/>
        <w:rPr>
          <w:rFonts w:ascii="Times New Roman" w:hAnsi="Times New Roman" w:cs="Times New Roman"/>
        </w:rPr>
      </w:pPr>
      <w:bookmarkStart w:id="2" w:name="P37"/>
      <w:bookmarkEnd w:id="2"/>
      <w:r w:rsidRPr="00407AE4">
        <w:rPr>
          <w:rFonts w:ascii="Times New Roman" w:hAnsi="Times New Roman" w:cs="Times New Roman"/>
        </w:rPr>
        <w:t>1) Министерство общего и профессионального образования Свердловской области - по объектам капитального строительства для муниципальных дошкольных образовательных организаций, муниципальных образовательных организаций, муниципальных загородных оздоровительных лагерей;</w:t>
      </w:r>
    </w:p>
    <w:p w:rsidR="00407AE4" w:rsidRPr="00407AE4" w:rsidRDefault="00407AE4" w:rsidP="00407AE4">
      <w:pPr>
        <w:pStyle w:val="ConsPlusNormal"/>
        <w:jc w:val="both"/>
        <w:rPr>
          <w:rFonts w:ascii="Times New Roman" w:hAnsi="Times New Roman" w:cs="Times New Roman"/>
        </w:rPr>
      </w:pPr>
      <w:r w:rsidRPr="00407AE4">
        <w:rPr>
          <w:rFonts w:ascii="Times New Roman" w:hAnsi="Times New Roman" w:cs="Times New Roman"/>
        </w:rPr>
        <w:t xml:space="preserve">(в ред. </w:t>
      </w:r>
      <w:hyperlink r:id="rId9" w:history="1">
        <w:r w:rsidRPr="00407AE4">
          <w:rPr>
            <w:rFonts w:ascii="Times New Roman" w:hAnsi="Times New Roman" w:cs="Times New Roman"/>
            <w:color w:val="0000FF"/>
          </w:rPr>
          <w:t>Постановления</w:t>
        </w:r>
      </w:hyperlink>
      <w:r w:rsidRPr="00407AE4">
        <w:rPr>
          <w:rFonts w:ascii="Times New Roman" w:hAnsi="Times New Roman" w:cs="Times New Roman"/>
        </w:rPr>
        <w:t xml:space="preserve"> Правительства Свердловской области от 10.08.2017 N 595-ПП)</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2) Министерство культуры Свердловской области - по объектам капитального строительства для муниципальных организаций культуры, муниципальных организаций дополнительного образования в сфере культуры;</w:t>
      </w:r>
    </w:p>
    <w:p w:rsidR="00407AE4" w:rsidRPr="00407AE4" w:rsidRDefault="00407AE4" w:rsidP="00407AE4">
      <w:pPr>
        <w:pStyle w:val="ConsPlusNormal"/>
        <w:ind w:firstLine="540"/>
        <w:jc w:val="both"/>
        <w:rPr>
          <w:rFonts w:ascii="Times New Roman" w:hAnsi="Times New Roman" w:cs="Times New Roman"/>
        </w:rPr>
      </w:pPr>
      <w:bookmarkStart w:id="3" w:name="P40"/>
      <w:bookmarkEnd w:id="3"/>
      <w:r w:rsidRPr="00407AE4">
        <w:rPr>
          <w:rFonts w:ascii="Times New Roman" w:hAnsi="Times New Roman" w:cs="Times New Roman"/>
        </w:rPr>
        <w:t>3) Министерство физической культуры и спорта Свердловской области - по объектам капитального строительства муниципальной собственности из числа физкультурно-спортивных объектов, включая малобюджетные физкультурно-спортивные объекты шаговой доступности, тренировочные площадки, предназначенные для подготовки к проведению чемпионата мира по футболу в 2018 году, спортивных региональных центров.</w:t>
      </w:r>
    </w:p>
    <w:p w:rsidR="00407AE4" w:rsidRPr="00407AE4" w:rsidRDefault="00407AE4" w:rsidP="00407AE4">
      <w:pPr>
        <w:pStyle w:val="ConsPlusNormal"/>
        <w:ind w:firstLine="540"/>
        <w:jc w:val="both"/>
        <w:rPr>
          <w:rFonts w:ascii="Times New Roman" w:hAnsi="Times New Roman" w:cs="Times New Roman"/>
        </w:rPr>
      </w:pPr>
      <w:bookmarkStart w:id="4" w:name="P41"/>
      <w:bookmarkEnd w:id="4"/>
      <w:r w:rsidRPr="00407AE4">
        <w:rPr>
          <w:rFonts w:ascii="Times New Roman" w:hAnsi="Times New Roman" w:cs="Times New Roman"/>
        </w:rPr>
        <w:t xml:space="preserve">5. Заявка на участие в отборе направляется в исполнительные органы государственной власти Свердловской области, указанные в </w:t>
      </w:r>
      <w:hyperlink w:anchor="P36" w:history="1">
        <w:r w:rsidRPr="00407AE4">
          <w:rPr>
            <w:rFonts w:ascii="Times New Roman" w:hAnsi="Times New Roman" w:cs="Times New Roman"/>
            <w:color w:val="0000FF"/>
          </w:rPr>
          <w:t>пункте 4</w:t>
        </w:r>
      </w:hyperlink>
      <w:r w:rsidRPr="00407AE4">
        <w:rPr>
          <w:rFonts w:ascii="Times New Roman" w:hAnsi="Times New Roman" w:cs="Times New Roman"/>
        </w:rPr>
        <w:t xml:space="preserve"> настоящего Порядка (далее - исполнительные органы государственной власти Свердловской области), с сопроводительным письмом, подписанным главой администрации (заместителем главы администрации) муниципального образования, и приложением следующих сведений и документов:</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1) информация о реквизитах утвержденной муниципальной программы, соответствующей цели Подпрограммы 4;</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2) обоснование потребности в строительстве (реконструкции) объекта с приложением сведений, необходимых для оценки заявки на участие в отборе.</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Содержание этих сведений определяется исполнительными органами государственной власти Свердловской области;</w:t>
      </w:r>
    </w:p>
    <w:p w:rsidR="00407AE4" w:rsidRPr="00407AE4" w:rsidRDefault="00407AE4" w:rsidP="00407AE4">
      <w:pPr>
        <w:pStyle w:val="ConsPlusNormal"/>
        <w:ind w:firstLine="540"/>
        <w:jc w:val="both"/>
        <w:rPr>
          <w:rFonts w:ascii="Times New Roman" w:hAnsi="Times New Roman" w:cs="Times New Roman"/>
        </w:rPr>
      </w:pPr>
      <w:bookmarkStart w:id="5" w:name="P45"/>
      <w:bookmarkEnd w:id="5"/>
      <w:r w:rsidRPr="00407AE4">
        <w:rPr>
          <w:rFonts w:ascii="Times New Roman" w:hAnsi="Times New Roman" w:cs="Times New Roman"/>
        </w:rPr>
        <w:t>3) перечень объектов капитального строительства муниципальной собственности на очередной финансовый год и плановый период, предусмотренных в муниципальной программе, с указанием:</w:t>
      </w:r>
    </w:p>
    <w:p w:rsidR="00407AE4" w:rsidRPr="00407AE4" w:rsidRDefault="00407AE4" w:rsidP="00407AE4">
      <w:pPr>
        <w:pStyle w:val="ConsPlusNormal"/>
        <w:jc w:val="both"/>
        <w:rPr>
          <w:rFonts w:ascii="Times New Roman" w:hAnsi="Times New Roman" w:cs="Times New Roman"/>
        </w:rPr>
      </w:pPr>
      <w:r w:rsidRPr="00407AE4">
        <w:rPr>
          <w:rFonts w:ascii="Times New Roman" w:hAnsi="Times New Roman" w:cs="Times New Roman"/>
        </w:rPr>
        <w:t xml:space="preserve">(в ред. </w:t>
      </w:r>
      <w:hyperlink r:id="rId10" w:history="1">
        <w:r w:rsidRPr="00407AE4">
          <w:rPr>
            <w:rFonts w:ascii="Times New Roman" w:hAnsi="Times New Roman" w:cs="Times New Roman"/>
            <w:color w:val="0000FF"/>
          </w:rPr>
          <w:t>Постановления</w:t>
        </w:r>
      </w:hyperlink>
      <w:r w:rsidRPr="00407AE4">
        <w:rPr>
          <w:rFonts w:ascii="Times New Roman" w:hAnsi="Times New Roman" w:cs="Times New Roman"/>
        </w:rPr>
        <w:t xml:space="preserve"> Правительства Свердловской области от 25.01.2018 N 29-ПП)</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сметной стоимости объекта капитального строительства, в том числе проектной документации и ее государственной экспертизы, рабочей документации (по вновь начинаемым объектам), либо стоимости муниципального контракта и договоров, заключенных для строительства (реконструкции) объекта (по объектам, строительство которых начато до 01 января планируемого года);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мощности объекта согласно проектной документации на строительство (реконструкцию) объекта (число мест в дошкольной образовательной организации, число учащихся в здании общеобразовательной организации, число мест или общая площадь здания муниципальной организации культуры либо муниципальной организации дополнительного образования в сфере культуры, единовременная пропускная способность объекта (сооружения) физической культуры и массового спорта);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сроков строительства (реконструкции) объекта;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заявляемого размера субсидии и планируемого объема средств местного бюджета на строительство (реконструкцию) объекта в очередном финансовом году и плановом периоде;</w:t>
      </w:r>
    </w:p>
    <w:p w:rsidR="00407AE4" w:rsidRPr="00407AE4" w:rsidRDefault="00407AE4" w:rsidP="00407AE4">
      <w:pPr>
        <w:pStyle w:val="ConsPlusNormal"/>
        <w:jc w:val="both"/>
        <w:rPr>
          <w:rFonts w:ascii="Times New Roman" w:hAnsi="Times New Roman" w:cs="Times New Roman"/>
        </w:rPr>
      </w:pPr>
      <w:r w:rsidRPr="00407AE4">
        <w:rPr>
          <w:rFonts w:ascii="Times New Roman" w:hAnsi="Times New Roman" w:cs="Times New Roman"/>
        </w:rPr>
        <w:t xml:space="preserve">(в ред. </w:t>
      </w:r>
      <w:hyperlink r:id="rId11" w:history="1">
        <w:r w:rsidRPr="00407AE4">
          <w:rPr>
            <w:rFonts w:ascii="Times New Roman" w:hAnsi="Times New Roman" w:cs="Times New Roman"/>
            <w:color w:val="0000FF"/>
          </w:rPr>
          <w:t>Постановления</w:t>
        </w:r>
      </w:hyperlink>
      <w:r w:rsidRPr="00407AE4">
        <w:rPr>
          <w:rFonts w:ascii="Times New Roman" w:hAnsi="Times New Roman" w:cs="Times New Roman"/>
        </w:rPr>
        <w:t xml:space="preserve"> Правительства Свердловской области от 25.01.2018 N 29-ПП)</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реквизитов положительного </w:t>
      </w:r>
      <w:proofErr w:type="gramStart"/>
      <w:r w:rsidRPr="00407AE4">
        <w:rPr>
          <w:rFonts w:ascii="Times New Roman" w:hAnsi="Times New Roman" w:cs="Times New Roman"/>
        </w:rPr>
        <w:t>заключения государственной экспертизы проектной документации объекта капитального строительства</w:t>
      </w:r>
      <w:proofErr w:type="gramEnd"/>
      <w:r w:rsidRPr="00407AE4">
        <w:rPr>
          <w:rFonts w:ascii="Times New Roman" w:hAnsi="Times New Roman" w:cs="Times New Roman"/>
        </w:rPr>
        <w:t xml:space="preserve"> и положительного заключения о достоверности определения сметной стоимости объекта капитального строительства;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4) документ, подтверждающий использование для строительства объекта экономически эффективной проектной документации повторного использования либо типовой проектной документации, информация о которой внесена в реестр типовой проектной документации (при наличии такой проектной документации);</w:t>
      </w:r>
    </w:p>
    <w:p w:rsidR="00407AE4" w:rsidRPr="00407AE4" w:rsidRDefault="00407AE4" w:rsidP="00407AE4">
      <w:pPr>
        <w:pStyle w:val="ConsPlusNormal"/>
        <w:jc w:val="both"/>
        <w:rPr>
          <w:rFonts w:ascii="Times New Roman" w:hAnsi="Times New Roman" w:cs="Times New Roman"/>
        </w:rPr>
      </w:pPr>
      <w:r w:rsidRPr="00407AE4">
        <w:rPr>
          <w:rFonts w:ascii="Times New Roman" w:hAnsi="Times New Roman" w:cs="Times New Roman"/>
        </w:rPr>
        <w:t xml:space="preserve">(подп. 4 в ред. </w:t>
      </w:r>
      <w:hyperlink r:id="rId12" w:history="1">
        <w:r w:rsidRPr="00407AE4">
          <w:rPr>
            <w:rFonts w:ascii="Times New Roman" w:hAnsi="Times New Roman" w:cs="Times New Roman"/>
            <w:color w:val="0000FF"/>
          </w:rPr>
          <w:t>Постановления</w:t>
        </w:r>
      </w:hyperlink>
      <w:r w:rsidRPr="00407AE4">
        <w:rPr>
          <w:rFonts w:ascii="Times New Roman" w:hAnsi="Times New Roman" w:cs="Times New Roman"/>
        </w:rPr>
        <w:t xml:space="preserve"> Правительства Свердловской области от 10.08.2017 N 595-ПП)</w:t>
      </w:r>
    </w:p>
    <w:p w:rsidR="00407AE4" w:rsidRPr="00407AE4" w:rsidRDefault="00407AE4" w:rsidP="00407AE4">
      <w:pPr>
        <w:pStyle w:val="ConsPlusNormal"/>
        <w:ind w:firstLine="540"/>
        <w:jc w:val="both"/>
        <w:rPr>
          <w:rFonts w:ascii="Times New Roman" w:hAnsi="Times New Roman" w:cs="Times New Roman"/>
        </w:rPr>
      </w:pPr>
      <w:bookmarkStart w:id="6" w:name="P55"/>
      <w:bookmarkEnd w:id="6"/>
      <w:r w:rsidRPr="00407AE4">
        <w:rPr>
          <w:rFonts w:ascii="Times New Roman" w:hAnsi="Times New Roman" w:cs="Times New Roman"/>
        </w:rPr>
        <w:t>5) копия положительного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(далее - заключение об эффективности).</w:t>
      </w:r>
    </w:p>
    <w:p w:rsidR="00407AE4" w:rsidRPr="00407AE4" w:rsidRDefault="00407AE4" w:rsidP="00407AE4">
      <w:pPr>
        <w:pStyle w:val="ConsPlusNormal"/>
        <w:ind w:firstLine="540"/>
        <w:jc w:val="both"/>
        <w:rPr>
          <w:rFonts w:ascii="Times New Roman" w:hAnsi="Times New Roman" w:cs="Times New Roman"/>
        </w:rPr>
      </w:pPr>
      <w:bookmarkStart w:id="7" w:name="P56"/>
      <w:bookmarkEnd w:id="7"/>
      <w:r w:rsidRPr="00407AE4">
        <w:rPr>
          <w:rFonts w:ascii="Times New Roman" w:hAnsi="Times New Roman" w:cs="Times New Roman"/>
        </w:rPr>
        <w:t>6. Критериями отбора являются:</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1) наличие утвержденной муниципальной программы, направленной на достижение цели, соответствующей цели Подпрограммы 4;</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lastRenderedPageBreak/>
        <w:t xml:space="preserve">2) наличие документов, указанных в </w:t>
      </w:r>
      <w:hyperlink w:anchor="P41" w:history="1">
        <w:r w:rsidRPr="00407AE4">
          <w:rPr>
            <w:rFonts w:ascii="Times New Roman" w:hAnsi="Times New Roman" w:cs="Times New Roman"/>
            <w:color w:val="0000FF"/>
          </w:rPr>
          <w:t>пункте 5</w:t>
        </w:r>
      </w:hyperlink>
      <w:r w:rsidRPr="00407AE4">
        <w:rPr>
          <w:rFonts w:ascii="Times New Roman" w:hAnsi="Times New Roman" w:cs="Times New Roman"/>
        </w:rPr>
        <w:t xml:space="preserve"> настоящего Порядка;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3) иные критерии, обосновывающие потребность в объекте капитального строительства и устанавливающие предельную стоимость строительства (реконструкции) объектов в зависимости от их вида и содержания.</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Форма заявки на участие в отборе, иные критерии отбора, обосновывающие потребность в строительстве (реконструкции) объекта для осуществления соответствующего вида деятельности, утверждаются приказами исполнительных органов государственной власти Свердловской области, которые размещаются на официальных сайтах этих исполнительных органов государственной власти Свердловской области в информационно-телекоммуникационной сети "Интернет".</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7. По результатам рассмотрения заявок на участие в отборе отбору подлежат включенные в муниципальные программы объекты капитального строительства муниципальной собственности (далее - объекты капитального строительства), соответствующие в совокупности критериям отбора, указанным в </w:t>
      </w:r>
      <w:hyperlink w:anchor="P56" w:history="1">
        <w:r w:rsidRPr="00407AE4">
          <w:rPr>
            <w:rFonts w:ascii="Times New Roman" w:hAnsi="Times New Roman" w:cs="Times New Roman"/>
            <w:color w:val="0000FF"/>
          </w:rPr>
          <w:t>пункте 6</w:t>
        </w:r>
      </w:hyperlink>
      <w:r w:rsidRPr="00407AE4">
        <w:rPr>
          <w:rFonts w:ascii="Times New Roman" w:hAnsi="Times New Roman" w:cs="Times New Roman"/>
        </w:rPr>
        <w:t xml:space="preserve"> настоящего Порядка.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8. Расчет размера субсидии по каждому планируемому объекту капитального строительства производится ежегодно на основе показателей бюджетной обеспеченности муниципальных образований до распределения дотаций на выравнивание бюджетной обеспеченности муниципальных образований на год, предшествующий планируемому (далее - уровень бюджетной обеспеченности).</w:t>
      </w:r>
    </w:p>
    <w:p w:rsidR="00407AE4" w:rsidRPr="00407AE4" w:rsidRDefault="00407AE4" w:rsidP="00407AE4">
      <w:pPr>
        <w:pStyle w:val="ConsPlusNormal"/>
        <w:ind w:firstLine="540"/>
        <w:jc w:val="both"/>
        <w:rPr>
          <w:rFonts w:ascii="Times New Roman" w:hAnsi="Times New Roman" w:cs="Times New Roman"/>
        </w:rPr>
      </w:pPr>
      <w:hyperlink w:anchor="P177" w:history="1">
        <w:r w:rsidRPr="00407AE4">
          <w:rPr>
            <w:rFonts w:ascii="Times New Roman" w:hAnsi="Times New Roman" w:cs="Times New Roman"/>
            <w:color w:val="0000FF"/>
          </w:rPr>
          <w:t>Уровни</w:t>
        </w:r>
      </w:hyperlink>
      <w:r w:rsidRPr="00407AE4">
        <w:rPr>
          <w:rFonts w:ascii="Times New Roman" w:hAnsi="Times New Roman" w:cs="Times New Roman"/>
        </w:rPr>
        <w:t xml:space="preserve"> </w:t>
      </w:r>
      <w:proofErr w:type="spellStart"/>
      <w:r w:rsidRPr="00407AE4">
        <w:rPr>
          <w:rFonts w:ascii="Times New Roman" w:hAnsi="Times New Roman" w:cs="Times New Roman"/>
        </w:rPr>
        <w:t>софинансирования</w:t>
      </w:r>
      <w:proofErr w:type="spellEnd"/>
      <w:r w:rsidRPr="00407AE4">
        <w:rPr>
          <w:rFonts w:ascii="Times New Roman" w:hAnsi="Times New Roman" w:cs="Times New Roman"/>
        </w:rPr>
        <w:t xml:space="preserve"> объектов капитального строительства муниципальной собственности из областного бюджета и финансирования объектов капитального строительства муниципальной собственности из местных бюджетов приведены в приложении к настоящему Порядку.</w:t>
      </w:r>
    </w:p>
    <w:p w:rsidR="00407AE4" w:rsidRPr="00407AE4" w:rsidRDefault="00407AE4" w:rsidP="00407AE4">
      <w:pPr>
        <w:pStyle w:val="ConsPlusNormal"/>
        <w:ind w:firstLine="540"/>
        <w:jc w:val="both"/>
        <w:rPr>
          <w:rFonts w:ascii="Times New Roman" w:hAnsi="Times New Roman" w:cs="Times New Roman"/>
        </w:rPr>
      </w:pPr>
      <w:bookmarkStart w:id="8" w:name="P64"/>
      <w:bookmarkEnd w:id="8"/>
      <w:r w:rsidRPr="00407AE4">
        <w:rPr>
          <w:rFonts w:ascii="Times New Roman" w:hAnsi="Times New Roman" w:cs="Times New Roman"/>
        </w:rPr>
        <w:t>9. Размер субсидии по каждому планируемому объекту капитального строительства определяется по формуле:</w:t>
      </w:r>
    </w:p>
    <w:p w:rsidR="00407AE4" w:rsidRPr="00407AE4" w:rsidRDefault="00407AE4" w:rsidP="00407AE4">
      <w:pPr>
        <w:pStyle w:val="ConsPlusNormal"/>
        <w:jc w:val="both"/>
        <w:rPr>
          <w:rFonts w:ascii="Times New Roman" w:hAnsi="Times New Roman" w:cs="Times New Roman"/>
        </w:rPr>
      </w:pPr>
    </w:p>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С = О x</w:t>
      </w:r>
      <w:proofErr w:type="gramStart"/>
      <w:r w:rsidRPr="00407AE4">
        <w:rPr>
          <w:rFonts w:ascii="Times New Roman" w:hAnsi="Times New Roman" w:cs="Times New Roman"/>
        </w:rPr>
        <w:t xml:space="preserve"> У</w:t>
      </w:r>
      <w:proofErr w:type="gramEnd"/>
      <w:r w:rsidRPr="00407AE4">
        <w:rPr>
          <w:rFonts w:ascii="Times New Roman" w:hAnsi="Times New Roman" w:cs="Times New Roman"/>
        </w:rPr>
        <w:t>, где:</w:t>
      </w:r>
    </w:p>
    <w:p w:rsidR="00407AE4" w:rsidRPr="00407AE4" w:rsidRDefault="00407AE4" w:rsidP="00407AE4">
      <w:pPr>
        <w:pStyle w:val="ConsPlusNormal"/>
        <w:jc w:val="both"/>
        <w:rPr>
          <w:rFonts w:ascii="Times New Roman" w:hAnsi="Times New Roman" w:cs="Times New Roman"/>
        </w:rPr>
      </w:pP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С - размер субсидии;</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О - объем финансирования объекта капитального строительства на планируемый год за счет средств областного и местного бюджетов;</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У - уровень </w:t>
      </w:r>
      <w:proofErr w:type="spellStart"/>
      <w:r w:rsidRPr="00407AE4">
        <w:rPr>
          <w:rFonts w:ascii="Times New Roman" w:hAnsi="Times New Roman" w:cs="Times New Roman"/>
        </w:rPr>
        <w:t>софинансирования</w:t>
      </w:r>
      <w:proofErr w:type="spellEnd"/>
      <w:r w:rsidRPr="00407AE4">
        <w:rPr>
          <w:rFonts w:ascii="Times New Roman" w:hAnsi="Times New Roman" w:cs="Times New Roman"/>
        </w:rPr>
        <w:t xml:space="preserve"> объекта капитального строительства из областного бюджета, определенный в соответствии с уровнями финансирования объектов капитального строительства согласно </w:t>
      </w:r>
      <w:hyperlink w:anchor="P177" w:history="1">
        <w:r w:rsidRPr="00407AE4">
          <w:rPr>
            <w:rFonts w:ascii="Times New Roman" w:hAnsi="Times New Roman" w:cs="Times New Roman"/>
            <w:color w:val="0000FF"/>
          </w:rPr>
          <w:t>приложению</w:t>
        </w:r>
      </w:hyperlink>
      <w:r w:rsidRPr="00407AE4">
        <w:rPr>
          <w:rFonts w:ascii="Times New Roman" w:hAnsi="Times New Roman" w:cs="Times New Roman"/>
        </w:rPr>
        <w:t xml:space="preserve"> к настоящему Порядку (далее - установленный уровень </w:t>
      </w:r>
      <w:proofErr w:type="spellStart"/>
      <w:r w:rsidRPr="00407AE4">
        <w:rPr>
          <w:rFonts w:ascii="Times New Roman" w:hAnsi="Times New Roman" w:cs="Times New Roman"/>
        </w:rPr>
        <w:t>софинансирования</w:t>
      </w:r>
      <w:proofErr w:type="spellEnd"/>
      <w:r w:rsidRPr="00407AE4">
        <w:rPr>
          <w:rFonts w:ascii="Times New Roman" w:hAnsi="Times New Roman" w:cs="Times New Roman"/>
        </w:rPr>
        <w:t>).</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Уровень финансирования объекта капитального строительства из местного бюджета, определенный в соответствии с </w:t>
      </w:r>
      <w:hyperlink w:anchor="P177" w:history="1">
        <w:r w:rsidRPr="00407AE4">
          <w:rPr>
            <w:rFonts w:ascii="Times New Roman" w:hAnsi="Times New Roman" w:cs="Times New Roman"/>
            <w:color w:val="0000FF"/>
          </w:rPr>
          <w:t>уровнями</w:t>
        </w:r>
      </w:hyperlink>
      <w:r w:rsidRPr="00407AE4">
        <w:rPr>
          <w:rFonts w:ascii="Times New Roman" w:hAnsi="Times New Roman" w:cs="Times New Roman"/>
        </w:rPr>
        <w:t xml:space="preserve"> финансирования объектов капитального строительства согласно приложению к настоящему Порядку, далее именуется установленный уровень финансирования.</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В случае если в заявке муниципального образования размер субсидии на финансирование объекта капитального строительства больше, чем размер субсидии, рассчитанный в соответствии с </w:t>
      </w:r>
      <w:hyperlink w:anchor="P64" w:history="1">
        <w:r w:rsidRPr="00407AE4">
          <w:rPr>
            <w:rFonts w:ascii="Times New Roman" w:hAnsi="Times New Roman" w:cs="Times New Roman"/>
            <w:color w:val="0000FF"/>
          </w:rPr>
          <w:t>частью первой</w:t>
        </w:r>
      </w:hyperlink>
      <w:r w:rsidRPr="00407AE4">
        <w:rPr>
          <w:rFonts w:ascii="Times New Roman" w:hAnsi="Times New Roman" w:cs="Times New Roman"/>
        </w:rPr>
        <w:t xml:space="preserve"> настоящего пункта, расчетный размер субсидии подлежит сокращению с учетом установленного уровня </w:t>
      </w:r>
      <w:proofErr w:type="spellStart"/>
      <w:r w:rsidRPr="00407AE4">
        <w:rPr>
          <w:rFonts w:ascii="Times New Roman" w:hAnsi="Times New Roman" w:cs="Times New Roman"/>
        </w:rPr>
        <w:t>софинансирования</w:t>
      </w:r>
      <w:proofErr w:type="spellEnd"/>
      <w:r w:rsidRPr="00407AE4">
        <w:rPr>
          <w:rFonts w:ascii="Times New Roman" w:hAnsi="Times New Roman" w:cs="Times New Roman"/>
        </w:rPr>
        <w:t>.</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В случае если в заявке муниципального образования размер субсидии на финансирование объекта капитального строительства меньше, чем размер субсидии, рассчитанный в соответствии с </w:t>
      </w:r>
      <w:hyperlink w:anchor="P64" w:history="1">
        <w:r w:rsidRPr="00407AE4">
          <w:rPr>
            <w:rFonts w:ascii="Times New Roman" w:hAnsi="Times New Roman" w:cs="Times New Roman"/>
            <w:color w:val="0000FF"/>
          </w:rPr>
          <w:t>частью первой</w:t>
        </w:r>
      </w:hyperlink>
      <w:r w:rsidRPr="00407AE4">
        <w:rPr>
          <w:rFonts w:ascii="Times New Roman" w:hAnsi="Times New Roman" w:cs="Times New Roman"/>
        </w:rPr>
        <w:t xml:space="preserve"> настоящего пункта, расчетный размер субсидии не увеличивается.</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Часть пятая утратила силу. - </w:t>
      </w:r>
      <w:hyperlink r:id="rId13" w:history="1">
        <w:r w:rsidRPr="00407AE4">
          <w:rPr>
            <w:rFonts w:ascii="Times New Roman" w:hAnsi="Times New Roman" w:cs="Times New Roman"/>
            <w:color w:val="0000FF"/>
          </w:rPr>
          <w:t>Постановление</w:t>
        </w:r>
      </w:hyperlink>
      <w:r w:rsidRPr="00407AE4">
        <w:rPr>
          <w:rFonts w:ascii="Times New Roman" w:hAnsi="Times New Roman" w:cs="Times New Roman"/>
        </w:rPr>
        <w:t xml:space="preserve"> Правительства Свердловской области от 14.12.2017 N 950-ПП.</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При определении размера субсидии на реконструкцию тренировочных площадок, предназначенных для подготовки к проведению чемпионата мира по футболу в 2018 году, учитывается сметная стоимость реконструкции тренировочной площадки, определенная в соответствии с проектной документацией данного объекта капитального строительства, подготовленной на основании задания на проектирование объекта, согласованного с Министерством спорта Российской Федерации.</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10. </w:t>
      </w:r>
      <w:proofErr w:type="gramStart"/>
      <w:r w:rsidRPr="00407AE4">
        <w:rPr>
          <w:rFonts w:ascii="Times New Roman" w:hAnsi="Times New Roman" w:cs="Times New Roman"/>
        </w:rPr>
        <w:t>Отбор объектов капитального строительства производится в пределах установленного планом мероприятий по выполнению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hyperlink r:id="rId14" w:history="1">
        <w:r w:rsidRPr="00407AE4">
          <w:rPr>
            <w:rFonts w:ascii="Times New Roman" w:hAnsi="Times New Roman" w:cs="Times New Roman"/>
            <w:color w:val="0000FF"/>
          </w:rPr>
          <w:t>приложение N 2</w:t>
        </w:r>
      </w:hyperlink>
      <w:r w:rsidRPr="00407AE4">
        <w:rPr>
          <w:rFonts w:ascii="Times New Roman" w:hAnsi="Times New Roman" w:cs="Times New Roman"/>
        </w:rPr>
        <w:t xml:space="preserve"> к государственной программе) размера субсидии из областного бюджета на строительство и реконструкцию объектов муниципальной собственности соответствующего вида деятельности, предусмотренного на очередной финансовый год и плановый период по направлению</w:t>
      </w:r>
      <w:proofErr w:type="gramEnd"/>
      <w:r w:rsidRPr="00407AE4">
        <w:rPr>
          <w:rFonts w:ascii="Times New Roman" w:hAnsi="Times New Roman" w:cs="Times New Roman"/>
        </w:rPr>
        <w:t xml:space="preserve"> "Бюджетные инвестиции в объекты </w:t>
      </w:r>
      <w:r w:rsidRPr="00407AE4">
        <w:rPr>
          <w:rFonts w:ascii="Times New Roman" w:hAnsi="Times New Roman" w:cs="Times New Roman"/>
        </w:rPr>
        <w:lastRenderedPageBreak/>
        <w:t>капитального строительства" Подпрограммы 4.</w:t>
      </w:r>
    </w:p>
    <w:p w:rsidR="00407AE4" w:rsidRPr="00407AE4" w:rsidRDefault="00407AE4" w:rsidP="00407AE4">
      <w:pPr>
        <w:pStyle w:val="ConsPlusNormal"/>
        <w:jc w:val="both"/>
        <w:rPr>
          <w:rFonts w:ascii="Times New Roman" w:hAnsi="Times New Roman" w:cs="Times New Roman"/>
        </w:rPr>
      </w:pPr>
      <w:r w:rsidRPr="00407AE4">
        <w:rPr>
          <w:rFonts w:ascii="Times New Roman" w:hAnsi="Times New Roman" w:cs="Times New Roman"/>
        </w:rPr>
        <w:t xml:space="preserve">(в ред. </w:t>
      </w:r>
      <w:hyperlink r:id="rId15" w:history="1">
        <w:r w:rsidRPr="00407AE4">
          <w:rPr>
            <w:rFonts w:ascii="Times New Roman" w:hAnsi="Times New Roman" w:cs="Times New Roman"/>
            <w:color w:val="0000FF"/>
          </w:rPr>
          <w:t>Постановления</w:t>
        </w:r>
      </w:hyperlink>
      <w:r w:rsidRPr="00407AE4">
        <w:rPr>
          <w:rFonts w:ascii="Times New Roman" w:hAnsi="Times New Roman" w:cs="Times New Roman"/>
        </w:rPr>
        <w:t xml:space="preserve"> Правительства Свердловской области от 25.01.2018 N 29-ПП)</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Объекты капитального строительства из числа объектов, соответствующих критериям отбора, размер субсидии по которым превышает общий размер субсидии, предусмотренный Подпрограммой 4 в очередном финансовом году и плановом периоде, включаются в дополнительный перечень.</w:t>
      </w:r>
    </w:p>
    <w:p w:rsidR="00407AE4" w:rsidRPr="00407AE4" w:rsidRDefault="00407AE4" w:rsidP="00407AE4">
      <w:pPr>
        <w:pStyle w:val="ConsPlusNormal"/>
        <w:jc w:val="both"/>
        <w:rPr>
          <w:rFonts w:ascii="Times New Roman" w:hAnsi="Times New Roman" w:cs="Times New Roman"/>
        </w:rPr>
      </w:pPr>
      <w:r w:rsidRPr="00407AE4">
        <w:rPr>
          <w:rFonts w:ascii="Times New Roman" w:hAnsi="Times New Roman" w:cs="Times New Roman"/>
        </w:rPr>
        <w:t xml:space="preserve">(в ред. </w:t>
      </w:r>
      <w:hyperlink r:id="rId16" w:history="1">
        <w:r w:rsidRPr="00407AE4">
          <w:rPr>
            <w:rFonts w:ascii="Times New Roman" w:hAnsi="Times New Roman" w:cs="Times New Roman"/>
            <w:color w:val="0000FF"/>
          </w:rPr>
          <w:t>Постановления</w:t>
        </w:r>
      </w:hyperlink>
      <w:r w:rsidRPr="00407AE4">
        <w:rPr>
          <w:rFonts w:ascii="Times New Roman" w:hAnsi="Times New Roman" w:cs="Times New Roman"/>
        </w:rPr>
        <w:t xml:space="preserve"> Правительства Свердловской области от 25.01.2018 N 29-ПП)</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11. Решение комиссии исполнительного органа государственной власти Свердловской области по результатам отбора оформляется протоколом, который в срок до 01 августа года, предшествующего </w:t>
      </w:r>
      <w:proofErr w:type="gramStart"/>
      <w:r w:rsidRPr="00407AE4">
        <w:rPr>
          <w:rFonts w:ascii="Times New Roman" w:hAnsi="Times New Roman" w:cs="Times New Roman"/>
        </w:rPr>
        <w:t>планируемому</w:t>
      </w:r>
      <w:proofErr w:type="gramEnd"/>
      <w:r w:rsidRPr="00407AE4">
        <w:rPr>
          <w:rFonts w:ascii="Times New Roman" w:hAnsi="Times New Roman" w:cs="Times New Roman"/>
        </w:rPr>
        <w:t>, направляется исполнительным органом государственной власти Свердловской области в Министерство строительства развития и инфраструктуры Свердловской области.</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К протоколу прилагаются:</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1) перечень объектов капитального строительства, прошедших отбор, суммарный размер субсидии по которым не превышает размер субсидии, предусмотренный Подпрограммой 4 в очередном финансовом году и плановом периоде, с приложением сведений и документов, указанных в </w:t>
      </w:r>
      <w:hyperlink w:anchor="P45" w:history="1">
        <w:r w:rsidRPr="00407AE4">
          <w:rPr>
            <w:rFonts w:ascii="Times New Roman" w:hAnsi="Times New Roman" w:cs="Times New Roman"/>
            <w:color w:val="0000FF"/>
          </w:rPr>
          <w:t>подпунктах 3</w:t>
        </w:r>
      </w:hyperlink>
      <w:r w:rsidRPr="00407AE4">
        <w:rPr>
          <w:rFonts w:ascii="Times New Roman" w:hAnsi="Times New Roman" w:cs="Times New Roman"/>
        </w:rPr>
        <w:t xml:space="preserve"> - </w:t>
      </w:r>
      <w:hyperlink w:anchor="P55" w:history="1">
        <w:r w:rsidRPr="00407AE4">
          <w:rPr>
            <w:rFonts w:ascii="Times New Roman" w:hAnsi="Times New Roman" w:cs="Times New Roman"/>
            <w:color w:val="0000FF"/>
          </w:rPr>
          <w:t>5 пункта 5</w:t>
        </w:r>
      </w:hyperlink>
      <w:r w:rsidRPr="00407AE4">
        <w:rPr>
          <w:rFonts w:ascii="Times New Roman" w:hAnsi="Times New Roman" w:cs="Times New Roman"/>
        </w:rPr>
        <w:t xml:space="preserve"> настоящего Порядка;</w:t>
      </w:r>
    </w:p>
    <w:p w:rsidR="00407AE4" w:rsidRPr="00407AE4" w:rsidRDefault="00407AE4" w:rsidP="00407AE4">
      <w:pPr>
        <w:pStyle w:val="ConsPlusNormal"/>
        <w:jc w:val="both"/>
        <w:rPr>
          <w:rFonts w:ascii="Times New Roman" w:hAnsi="Times New Roman" w:cs="Times New Roman"/>
        </w:rPr>
      </w:pPr>
      <w:r w:rsidRPr="00407AE4">
        <w:rPr>
          <w:rFonts w:ascii="Times New Roman" w:hAnsi="Times New Roman" w:cs="Times New Roman"/>
        </w:rPr>
        <w:t xml:space="preserve">(в ред. </w:t>
      </w:r>
      <w:hyperlink r:id="rId17" w:history="1">
        <w:r w:rsidRPr="00407AE4">
          <w:rPr>
            <w:rFonts w:ascii="Times New Roman" w:hAnsi="Times New Roman" w:cs="Times New Roman"/>
            <w:color w:val="0000FF"/>
          </w:rPr>
          <w:t>Постановления</w:t>
        </w:r>
      </w:hyperlink>
      <w:r w:rsidRPr="00407AE4">
        <w:rPr>
          <w:rFonts w:ascii="Times New Roman" w:hAnsi="Times New Roman" w:cs="Times New Roman"/>
        </w:rPr>
        <w:t xml:space="preserve"> Правительства Свердловской области от 25.01.2018 N 29-ПП)</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2) дополнительный перечень объектов капитального строительства, соответствующих критериям отбора, суммарный размер субсидии по которым превышает общий размер субсидии, предусмотренный Подпрограммой 4 в очередном финансовом году и плановом периоде, с приложением сведений и документов, указанных в </w:t>
      </w:r>
      <w:hyperlink w:anchor="P45" w:history="1">
        <w:r w:rsidRPr="00407AE4">
          <w:rPr>
            <w:rFonts w:ascii="Times New Roman" w:hAnsi="Times New Roman" w:cs="Times New Roman"/>
            <w:color w:val="0000FF"/>
          </w:rPr>
          <w:t>подпунктах 3</w:t>
        </w:r>
      </w:hyperlink>
      <w:r w:rsidRPr="00407AE4">
        <w:rPr>
          <w:rFonts w:ascii="Times New Roman" w:hAnsi="Times New Roman" w:cs="Times New Roman"/>
        </w:rPr>
        <w:t xml:space="preserve"> - </w:t>
      </w:r>
      <w:hyperlink w:anchor="P55" w:history="1">
        <w:r w:rsidRPr="00407AE4">
          <w:rPr>
            <w:rFonts w:ascii="Times New Roman" w:hAnsi="Times New Roman" w:cs="Times New Roman"/>
            <w:color w:val="0000FF"/>
          </w:rPr>
          <w:t>5 пункта 5</w:t>
        </w:r>
      </w:hyperlink>
      <w:r w:rsidRPr="00407AE4">
        <w:rPr>
          <w:rFonts w:ascii="Times New Roman" w:hAnsi="Times New Roman" w:cs="Times New Roman"/>
        </w:rPr>
        <w:t xml:space="preserve"> настоящего Порядка.</w:t>
      </w:r>
    </w:p>
    <w:p w:rsidR="00407AE4" w:rsidRPr="00407AE4" w:rsidRDefault="00407AE4" w:rsidP="00407AE4">
      <w:pPr>
        <w:pStyle w:val="ConsPlusNormal"/>
        <w:jc w:val="both"/>
        <w:rPr>
          <w:rFonts w:ascii="Times New Roman" w:hAnsi="Times New Roman" w:cs="Times New Roman"/>
        </w:rPr>
      </w:pPr>
      <w:r w:rsidRPr="00407AE4">
        <w:rPr>
          <w:rFonts w:ascii="Times New Roman" w:hAnsi="Times New Roman" w:cs="Times New Roman"/>
        </w:rPr>
        <w:t xml:space="preserve">(в ред. </w:t>
      </w:r>
      <w:hyperlink r:id="rId18" w:history="1">
        <w:r w:rsidRPr="00407AE4">
          <w:rPr>
            <w:rFonts w:ascii="Times New Roman" w:hAnsi="Times New Roman" w:cs="Times New Roman"/>
            <w:color w:val="0000FF"/>
          </w:rPr>
          <w:t>Постановления</w:t>
        </w:r>
      </w:hyperlink>
      <w:r w:rsidRPr="00407AE4">
        <w:rPr>
          <w:rFonts w:ascii="Times New Roman" w:hAnsi="Times New Roman" w:cs="Times New Roman"/>
        </w:rPr>
        <w:t xml:space="preserve"> Правительства Свердловской области от 25.01.2018 N 29-ПП)</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12. </w:t>
      </w:r>
      <w:proofErr w:type="gramStart"/>
      <w:r w:rsidRPr="00407AE4">
        <w:rPr>
          <w:rFonts w:ascii="Times New Roman" w:hAnsi="Times New Roman" w:cs="Times New Roman"/>
        </w:rPr>
        <w:t>Объекты капитального строительства из дополнительного перечня могут быть включены в Подпрограмму 4 при наличии экономии средств субсидии в процессе реализации Подпрограммы 4 в текущем финансовом году, увеличении общего размера субсидии в рамках Подпрограммы 4 на планируемый год (текущий финансовый год), в том числе при получении субсидий из федерального бюджета на реализацию региональных программ.</w:t>
      </w:r>
      <w:proofErr w:type="gramEnd"/>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13. Целью предоставления субсидии является </w:t>
      </w:r>
      <w:proofErr w:type="spellStart"/>
      <w:r w:rsidRPr="00407AE4">
        <w:rPr>
          <w:rFonts w:ascii="Times New Roman" w:hAnsi="Times New Roman" w:cs="Times New Roman"/>
        </w:rPr>
        <w:t>софинансирование</w:t>
      </w:r>
      <w:proofErr w:type="spellEnd"/>
      <w:r w:rsidRPr="00407AE4">
        <w:rPr>
          <w:rFonts w:ascii="Times New Roman" w:hAnsi="Times New Roman" w:cs="Times New Roman"/>
        </w:rPr>
        <w:t xml:space="preserve"> расходных обязательств муниципальных образований по строительству (реконструкции) объектов социальной сферы муниципальной собственности, указанных в </w:t>
      </w:r>
      <w:hyperlink w:anchor="P37" w:history="1">
        <w:r w:rsidRPr="00407AE4">
          <w:rPr>
            <w:rFonts w:ascii="Times New Roman" w:hAnsi="Times New Roman" w:cs="Times New Roman"/>
            <w:color w:val="0000FF"/>
          </w:rPr>
          <w:t>подпунктах 1</w:t>
        </w:r>
      </w:hyperlink>
      <w:r w:rsidRPr="00407AE4">
        <w:rPr>
          <w:rFonts w:ascii="Times New Roman" w:hAnsi="Times New Roman" w:cs="Times New Roman"/>
        </w:rPr>
        <w:t xml:space="preserve"> - </w:t>
      </w:r>
      <w:hyperlink w:anchor="P40" w:history="1">
        <w:r w:rsidRPr="00407AE4">
          <w:rPr>
            <w:rFonts w:ascii="Times New Roman" w:hAnsi="Times New Roman" w:cs="Times New Roman"/>
            <w:color w:val="0000FF"/>
          </w:rPr>
          <w:t>3 пункта 4</w:t>
        </w:r>
      </w:hyperlink>
      <w:r w:rsidRPr="00407AE4">
        <w:rPr>
          <w:rFonts w:ascii="Times New Roman" w:hAnsi="Times New Roman" w:cs="Times New Roman"/>
        </w:rPr>
        <w:t xml:space="preserve"> настоящего Порядка, а также тренировочных площадок, предназначенных для подготовки к проведению чемпионата мира по футболу в 2018 году.</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14. Условиями предоставления субсидии являются:</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1) наличие объектов капитального строительства в муниципальной программе, реализуемой за счет средств местного бюджета;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2) наличие утвержденной проектной документации на строительство (реконструкцию) объекта;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3) наличие средств местного бюджета на финансирование в текущем финансовом году объекта капитального строительства, для </w:t>
      </w:r>
      <w:proofErr w:type="spellStart"/>
      <w:r w:rsidRPr="00407AE4">
        <w:rPr>
          <w:rFonts w:ascii="Times New Roman" w:hAnsi="Times New Roman" w:cs="Times New Roman"/>
        </w:rPr>
        <w:t>софинансирования</w:t>
      </w:r>
      <w:proofErr w:type="spellEnd"/>
      <w:r w:rsidRPr="00407AE4">
        <w:rPr>
          <w:rFonts w:ascii="Times New Roman" w:hAnsi="Times New Roman" w:cs="Times New Roman"/>
        </w:rPr>
        <w:t xml:space="preserve"> которого предоставляется субсидия;</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4) наличие заключения об эффективности;</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5) возврат муниципальным образованием средств субсидии в областной бюджет в соответствии с </w:t>
      </w:r>
      <w:hyperlink w:anchor="P148" w:history="1">
        <w:r w:rsidRPr="00407AE4">
          <w:rPr>
            <w:rFonts w:ascii="Times New Roman" w:hAnsi="Times New Roman" w:cs="Times New Roman"/>
            <w:color w:val="0000FF"/>
          </w:rPr>
          <w:t>пунктом 27</w:t>
        </w:r>
      </w:hyperlink>
      <w:r w:rsidRPr="00407AE4">
        <w:rPr>
          <w:rFonts w:ascii="Times New Roman" w:hAnsi="Times New Roman" w:cs="Times New Roman"/>
        </w:rPr>
        <w:t xml:space="preserve"> настоящего Порядка.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15. Субсидии на строительство и реконструкцию объектов муниципальной собственности местному бюджету муниципального образования "город Екатеринбург" предоставляются в 2017 - 2018 годах исходя из уровня </w:t>
      </w:r>
      <w:proofErr w:type="spellStart"/>
      <w:r w:rsidRPr="00407AE4">
        <w:rPr>
          <w:rFonts w:ascii="Times New Roman" w:hAnsi="Times New Roman" w:cs="Times New Roman"/>
        </w:rPr>
        <w:t>софинансирования</w:t>
      </w:r>
      <w:proofErr w:type="spellEnd"/>
      <w:r w:rsidRPr="00407AE4">
        <w:rPr>
          <w:rFonts w:ascii="Times New Roman" w:hAnsi="Times New Roman" w:cs="Times New Roman"/>
        </w:rPr>
        <w:t xml:space="preserve"> в размере не более 90 процентов от ежегодного объема финансирования объекта капитального строительства в 2017 - 2018 годах за счет средств областного и местного бюджетов.</w:t>
      </w:r>
    </w:p>
    <w:p w:rsidR="00407AE4" w:rsidRPr="00407AE4" w:rsidRDefault="00407AE4" w:rsidP="00407AE4">
      <w:pPr>
        <w:pStyle w:val="ConsPlusNormal"/>
        <w:jc w:val="both"/>
        <w:rPr>
          <w:rFonts w:ascii="Times New Roman" w:hAnsi="Times New Roman" w:cs="Times New Roman"/>
        </w:rPr>
      </w:pPr>
      <w:r w:rsidRPr="00407AE4">
        <w:rPr>
          <w:rFonts w:ascii="Times New Roman" w:hAnsi="Times New Roman" w:cs="Times New Roman"/>
        </w:rPr>
        <w:t>(</w:t>
      </w:r>
      <w:proofErr w:type="gramStart"/>
      <w:r w:rsidRPr="00407AE4">
        <w:rPr>
          <w:rFonts w:ascii="Times New Roman" w:hAnsi="Times New Roman" w:cs="Times New Roman"/>
        </w:rPr>
        <w:t>п</w:t>
      </w:r>
      <w:proofErr w:type="gramEnd"/>
      <w:r w:rsidRPr="00407AE4">
        <w:rPr>
          <w:rFonts w:ascii="Times New Roman" w:hAnsi="Times New Roman" w:cs="Times New Roman"/>
        </w:rPr>
        <w:t xml:space="preserve">. 15 в ред. </w:t>
      </w:r>
      <w:hyperlink r:id="rId19" w:history="1">
        <w:r w:rsidRPr="00407AE4">
          <w:rPr>
            <w:rFonts w:ascii="Times New Roman" w:hAnsi="Times New Roman" w:cs="Times New Roman"/>
            <w:color w:val="0000FF"/>
          </w:rPr>
          <w:t>Постановления</w:t>
        </w:r>
      </w:hyperlink>
      <w:r w:rsidRPr="00407AE4">
        <w:rPr>
          <w:rFonts w:ascii="Times New Roman" w:hAnsi="Times New Roman" w:cs="Times New Roman"/>
        </w:rPr>
        <w:t xml:space="preserve"> Правительства Свердловской области от 25.01.2018 N 29-ПП)</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16. </w:t>
      </w:r>
      <w:proofErr w:type="gramStart"/>
      <w:r w:rsidRPr="00407AE4">
        <w:rPr>
          <w:rFonts w:ascii="Times New Roman" w:hAnsi="Times New Roman" w:cs="Times New Roman"/>
        </w:rPr>
        <w:t xml:space="preserve">В случае если размер средств местного бюджета на финансирование объекта капитального строительства установлен в местном бюджете меньше, чем размер средств местного бюджета, рассчитанный в соответствии с установленным уровнем финансирования, размер субсидии уменьшается и субсидия предоставляется в размере, определенном с учетом установленного уровня </w:t>
      </w:r>
      <w:proofErr w:type="spellStart"/>
      <w:r w:rsidRPr="00407AE4">
        <w:rPr>
          <w:rFonts w:ascii="Times New Roman" w:hAnsi="Times New Roman" w:cs="Times New Roman"/>
        </w:rPr>
        <w:t>софинансирования</w:t>
      </w:r>
      <w:proofErr w:type="spellEnd"/>
      <w:r w:rsidRPr="00407AE4">
        <w:rPr>
          <w:rFonts w:ascii="Times New Roman" w:hAnsi="Times New Roman" w:cs="Times New Roman"/>
        </w:rPr>
        <w:t>, а высвобождающийся размер субсидии может быть перераспределен по предложениям, вносимым Министерством на рассмотрение Правительства Свердловской области.</w:t>
      </w:r>
      <w:proofErr w:type="gramEnd"/>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В случае если размер средств местного бюджета на финансирование объекта капитального строительства установлен в местном бюджете больше, чем размер средств местного бюджета, рассчитанный в соответствии с установленным уровнем финансирования, размер субсидии не </w:t>
      </w:r>
      <w:proofErr w:type="gramStart"/>
      <w:r w:rsidRPr="00407AE4">
        <w:rPr>
          <w:rFonts w:ascii="Times New Roman" w:hAnsi="Times New Roman" w:cs="Times New Roman"/>
        </w:rPr>
        <w:lastRenderedPageBreak/>
        <w:t>увеличивается и субсидия предоставляется</w:t>
      </w:r>
      <w:proofErr w:type="gramEnd"/>
      <w:r w:rsidRPr="00407AE4">
        <w:rPr>
          <w:rFonts w:ascii="Times New Roman" w:hAnsi="Times New Roman" w:cs="Times New Roman"/>
        </w:rPr>
        <w:t xml:space="preserve"> в плановом размере, определенном с учетом установленного уровня </w:t>
      </w:r>
      <w:proofErr w:type="spellStart"/>
      <w:r w:rsidRPr="00407AE4">
        <w:rPr>
          <w:rFonts w:ascii="Times New Roman" w:hAnsi="Times New Roman" w:cs="Times New Roman"/>
        </w:rPr>
        <w:t>софинансирования</w:t>
      </w:r>
      <w:proofErr w:type="spellEnd"/>
      <w:r w:rsidRPr="00407AE4">
        <w:rPr>
          <w:rFonts w:ascii="Times New Roman" w:hAnsi="Times New Roman" w:cs="Times New Roman"/>
        </w:rPr>
        <w:t>.</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17. </w:t>
      </w:r>
      <w:proofErr w:type="gramStart"/>
      <w:r w:rsidRPr="00407AE4">
        <w:rPr>
          <w:rFonts w:ascii="Times New Roman" w:hAnsi="Times New Roman" w:cs="Times New Roman"/>
        </w:rPr>
        <w:t>В случае привлечения средств федерального бюджета в текущем финансовом году на финансирование объекта капитального строительства, прошедшего отбор, объем финансирования объекта капитального строительства из областного и местного бюджетов составляет разницу между объемом финансирования объекта капитального строительства за счет всех источников финансирования в текущем финансовом году и объемом средств из федерального бюджета, при этом объем финансирования из областного бюджета определяется в соответствии</w:t>
      </w:r>
      <w:proofErr w:type="gramEnd"/>
      <w:r w:rsidRPr="00407AE4">
        <w:rPr>
          <w:rFonts w:ascii="Times New Roman" w:hAnsi="Times New Roman" w:cs="Times New Roman"/>
        </w:rPr>
        <w:t xml:space="preserve"> с Соглашением о предоставлении субсидии из федерального бюджета, заключенным с исполнительным органом государственной власти Российской Федерации.</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18. </w:t>
      </w:r>
      <w:proofErr w:type="gramStart"/>
      <w:r w:rsidRPr="00407AE4">
        <w:rPr>
          <w:rFonts w:ascii="Times New Roman" w:hAnsi="Times New Roman" w:cs="Times New Roman"/>
        </w:rPr>
        <w:t xml:space="preserve">При уменьшении потребности в финансировании объекта капитального строительства по результатам проведения процедур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размер субсидии уменьшается, и субсидия предоставляется в размере, определенном исходя из стоимости муниципального контракта и договоров на строительство (реконструкцию) объекта с учетом установленного уровня </w:t>
      </w:r>
      <w:proofErr w:type="spellStart"/>
      <w:r w:rsidRPr="00407AE4">
        <w:rPr>
          <w:rFonts w:ascii="Times New Roman" w:hAnsi="Times New Roman" w:cs="Times New Roman"/>
        </w:rPr>
        <w:t>софинансирования</w:t>
      </w:r>
      <w:proofErr w:type="spellEnd"/>
      <w:r w:rsidRPr="00407AE4">
        <w:rPr>
          <w:rFonts w:ascii="Times New Roman" w:hAnsi="Times New Roman" w:cs="Times New Roman"/>
        </w:rPr>
        <w:t>.</w:t>
      </w:r>
      <w:proofErr w:type="gramEnd"/>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19. Субсидия предоставляется на основании соглашения о предоставлении субсидии, заключаемого Министерством с администрацией муниципального образования (далее - Соглашение).</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Форма Соглашения утверждается Министерством.</w:t>
      </w:r>
    </w:p>
    <w:p w:rsidR="00407AE4" w:rsidRPr="00407AE4" w:rsidRDefault="00407AE4" w:rsidP="00407AE4">
      <w:pPr>
        <w:pStyle w:val="ConsPlusNormal"/>
        <w:ind w:firstLine="540"/>
        <w:jc w:val="both"/>
        <w:rPr>
          <w:rFonts w:ascii="Times New Roman" w:hAnsi="Times New Roman" w:cs="Times New Roman"/>
        </w:rPr>
      </w:pPr>
      <w:bookmarkStart w:id="9" w:name="P102"/>
      <w:bookmarkEnd w:id="9"/>
      <w:r w:rsidRPr="00407AE4">
        <w:rPr>
          <w:rFonts w:ascii="Times New Roman" w:hAnsi="Times New Roman" w:cs="Times New Roman"/>
        </w:rPr>
        <w:t>20. Результативность использования субсидии оценивается на основании сравнения фактически достигнутого и планового значений показателя по вводу объекта капитального строительства (в случае предоставления субсидии на строительство (реконструкцию) объекта, ввод которого предусмотрен в течение года предоставления субсидии).</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21. Соглашение предусматривает следующие положения:</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1) целевое назначение субсидии;</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2) размер предоставляемой субсидии, порядок, условия и сроки ее перечисления в местный бюджет;</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3) сведения о наличии документов, необходимых для перечисления субсидии, в том числе решения об утверждении местного бюджета на очередной финансовый год, устанавливающего расходное обязательство муниципального образования, на исполнение которого предоставляется субсидия, и об объеме бюджетных ассигнований, предусмотренных на его обеспечение;</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4) значение указанного в </w:t>
      </w:r>
      <w:hyperlink w:anchor="P102" w:history="1">
        <w:r w:rsidRPr="00407AE4">
          <w:rPr>
            <w:rFonts w:ascii="Times New Roman" w:hAnsi="Times New Roman" w:cs="Times New Roman"/>
            <w:color w:val="0000FF"/>
          </w:rPr>
          <w:t>пункте 20</w:t>
        </w:r>
      </w:hyperlink>
      <w:r w:rsidRPr="00407AE4">
        <w:rPr>
          <w:rFonts w:ascii="Times New Roman" w:hAnsi="Times New Roman" w:cs="Times New Roman"/>
        </w:rPr>
        <w:t xml:space="preserve"> настоящего Порядка показателя результативности использования субсидии и обязательства муниципального образования по его достижению;</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5) обязательство муниципального образования не допускать уменьшения объема ассигнований, предусмотренных в местном бюджете на финансирование объектов капитального строительства;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6) сроки и порядок представления отчетности об исполнении муниципальным образованием обязательств, вытекающих из Соглашения, в том числе о расходах местного бюджета на финансирование объектов капитального строительства, для </w:t>
      </w:r>
      <w:proofErr w:type="spellStart"/>
      <w:r w:rsidRPr="00407AE4">
        <w:rPr>
          <w:rFonts w:ascii="Times New Roman" w:hAnsi="Times New Roman" w:cs="Times New Roman"/>
        </w:rPr>
        <w:t>софинансирования</w:t>
      </w:r>
      <w:proofErr w:type="spellEnd"/>
      <w:r w:rsidRPr="00407AE4">
        <w:rPr>
          <w:rFonts w:ascii="Times New Roman" w:hAnsi="Times New Roman" w:cs="Times New Roman"/>
        </w:rPr>
        <w:t xml:space="preserve"> которых предоставляется субсидия, а также о достижении </w:t>
      </w:r>
      <w:proofErr w:type="gramStart"/>
      <w:r w:rsidRPr="00407AE4">
        <w:rPr>
          <w:rFonts w:ascii="Times New Roman" w:hAnsi="Times New Roman" w:cs="Times New Roman"/>
        </w:rPr>
        <w:t>значения показателя результативности использования субсидии</w:t>
      </w:r>
      <w:proofErr w:type="gramEnd"/>
      <w:r w:rsidRPr="00407AE4">
        <w:rPr>
          <w:rFonts w:ascii="Times New Roman" w:hAnsi="Times New Roman" w:cs="Times New Roman"/>
        </w:rPr>
        <w:t>;</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7) осуществление </w:t>
      </w:r>
      <w:proofErr w:type="gramStart"/>
      <w:r w:rsidRPr="00407AE4">
        <w:rPr>
          <w:rFonts w:ascii="Times New Roman" w:hAnsi="Times New Roman" w:cs="Times New Roman"/>
        </w:rPr>
        <w:t>контроля за</w:t>
      </w:r>
      <w:proofErr w:type="gramEnd"/>
      <w:r w:rsidRPr="00407AE4">
        <w:rPr>
          <w:rFonts w:ascii="Times New Roman" w:hAnsi="Times New Roman" w:cs="Times New Roman"/>
        </w:rPr>
        <w:t xml:space="preserve"> выполнением муниципальным образованием обязательств и условий предоставления субсидии, предусмотренных Соглашением;</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8) последствия </w:t>
      </w:r>
      <w:proofErr w:type="spellStart"/>
      <w:r w:rsidRPr="00407AE4">
        <w:rPr>
          <w:rFonts w:ascii="Times New Roman" w:hAnsi="Times New Roman" w:cs="Times New Roman"/>
        </w:rPr>
        <w:t>недостижения</w:t>
      </w:r>
      <w:proofErr w:type="spellEnd"/>
      <w:r w:rsidRPr="00407AE4">
        <w:rPr>
          <w:rFonts w:ascii="Times New Roman" w:hAnsi="Times New Roman" w:cs="Times New Roman"/>
        </w:rPr>
        <w:t xml:space="preserve"> муниципальным образованием установленного </w:t>
      </w:r>
      <w:proofErr w:type="gramStart"/>
      <w:r w:rsidRPr="00407AE4">
        <w:rPr>
          <w:rFonts w:ascii="Times New Roman" w:hAnsi="Times New Roman" w:cs="Times New Roman"/>
        </w:rPr>
        <w:t>значения показателя результативности использования субсидии</w:t>
      </w:r>
      <w:proofErr w:type="gramEnd"/>
      <w:r w:rsidRPr="00407AE4">
        <w:rPr>
          <w:rFonts w:ascii="Times New Roman" w:hAnsi="Times New Roman" w:cs="Times New Roman"/>
        </w:rPr>
        <w:t>;</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9) ответственность сторон за нарушение условий Соглашения;</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10) иные условия, регулирующие порядок предоставления субсидии;</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11) перечень объектов капитального строительства, прилагаемый к Соглашению, с указанием наименований, адресов, мощности объектов, а также размера субсидии и средств местного бюджета, предусмотренных для строительства каждого объекта в текущем финансовом году.</w:t>
      </w:r>
    </w:p>
    <w:p w:rsidR="00407AE4" w:rsidRPr="00407AE4" w:rsidRDefault="00407AE4" w:rsidP="00407AE4">
      <w:pPr>
        <w:pStyle w:val="ConsPlusNormal"/>
        <w:ind w:firstLine="540"/>
        <w:jc w:val="both"/>
        <w:rPr>
          <w:rFonts w:ascii="Times New Roman" w:hAnsi="Times New Roman" w:cs="Times New Roman"/>
        </w:rPr>
      </w:pPr>
      <w:bookmarkStart w:id="10" w:name="P115"/>
      <w:bookmarkEnd w:id="10"/>
      <w:r w:rsidRPr="00407AE4">
        <w:rPr>
          <w:rFonts w:ascii="Times New Roman" w:hAnsi="Times New Roman" w:cs="Times New Roman"/>
        </w:rPr>
        <w:t>22. Соглашение заключается в следующем порядке:</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1) Министерство в течение 7 рабочих дней после принятия постановления Правительства Свердловской области о распределении субсидии в рамках реализации Подпрограммы 4 направляет письменные уведомления администрациям муниципальных образований с указанием размера субсидии на очередной финансовый год и необходимости заключения Соглашения;</w:t>
      </w:r>
    </w:p>
    <w:p w:rsidR="00407AE4" w:rsidRPr="00407AE4" w:rsidRDefault="00407AE4" w:rsidP="00407AE4">
      <w:pPr>
        <w:pStyle w:val="ConsPlusNormal"/>
        <w:ind w:firstLine="540"/>
        <w:jc w:val="both"/>
        <w:rPr>
          <w:rFonts w:ascii="Times New Roman" w:hAnsi="Times New Roman" w:cs="Times New Roman"/>
        </w:rPr>
      </w:pPr>
      <w:bookmarkStart w:id="11" w:name="P117"/>
      <w:bookmarkEnd w:id="11"/>
      <w:r w:rsidRPr="00407AE4">
        <w:rPr>
          <w:rFonts w:ascii="Times New Roman" w:hAnsi="Times New Roman" w:cs="Times New Roman"/>
        </w:rPr>
        <w:t>2) муниципальные образования представляют в Министерство:</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выписку из местного бюджета на очередной финансовый год, содержащую выписку из свода </w:t>
      </w:r>
      <w:r w:rsidRPr="00407AE4">
        <w:rPr>
          <w:rFonts w:ascii="Times New Roman" w:hAnsi="Times New Roman" w:cs="Times New Roman"/>
        </w:rPr>
        <w:lastRenderedPageBreak/>
        <w:t>доходов с указанием размера субсидии, выписку из свода расходов с указанием объемов средств местного бюджета и субсидии, направляемых на финансирование объектов капитального строительства;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выписку из утвержденной муниципальной программы, содержащей мероприятия по строительству (реконструкции) объектов, для </w:t>
      </w:r>
      <w:proofErr w:type="spellStart"/>
      <w:r w:rsidRPr="00407AE4">
        <w:rPr>
          <w:rFonts w:ascii="Times New Roman" w:hAnsi="Times New Roman" w:cs="Times New Roman"/>
        </w:rPr>
        <w:t>софинансирования</w:t>
      </w:r>
      <w:proofErr w:type="spellEnd"/>
      <w:r w:rsidRPr="00407AE4">
        <w:rPr>
          <w:rFonts w:ascii="Times New Roman" w:hAnsi="Times New Roman" w:cs="Times New Roman"/>
        </w:rPr>
        <w:t xml:space="preserve"> которых предоставляется субсидия;</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копию сводного положительного </w:t>
      </w:r>
      <w:proofErr w:type="gramStart"/>
      <w:r w:rsidRPr="00407AE4">
        <w:rPr>
          <w:rFonts w:ascii="Times New Roman" w:hAnsi="Times New Roman" w:cs="Times New Roman"/>
        </w:rPr>
        <w:t>заключения государственной экспертизы проектной документации объекта капитального строительства</w:t>
      </w:r>
      <w:proofErr w:type="gramEnd"/>
      <w:r w:rsidRPr="00407AE4">
        <w:rPr>
          <w:rFonts w:ascii="Times New Roman" w:hAnsi="Times New Roman" w:cs="Times New Roman"/>
        </w:rPr>
        <w:t xml:space="preserve"> в случае, когда законодательством Российской Федерации предусмотрено проведение экспертизы;</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копию сводного сметного расчета стоимости строительства объекта;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копию заключения о достоверности определения сметной стоимости объекта капитального строительства;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копию заключения об эффективности;</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копию разрешения на строительство объекта;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копию титульного списка объекта капитального строительства;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абзац утратил силу. - </w:t>
      </w:r>
      <w:hyperlink r:id="rId20" w:history="1">
        <w:proofErr w:type="gramStart"/>
        <w:r w:rsidRPr="00407AE4">
          <w:rPr>
            <w:rFonts w:ascii="Times New Roman" w:hAnsi="Times New Roman" w:cs="Times New Roman"/>
            <w:color w:val="0000FF"/>
          </w:rPr>
          <w:t>Постановление</w:t>
        </w:r>
      </w:hyperlink>
      <w:r w:rsidRPr="00407AE4">
        <w:rPr>
          <w:rFonts w:ascii="Times New Roman" w:hAnsi="Times New Roman" w:cs="Times New Roman"/>
        </w:rPr>
        <w:t xml:space="preserve"> Правительства Свердловской области от 25.01.2018 N 29-ПП;</w:t>
      </w:r>
      <w:proofErr w:type="gramEnd"/>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копию соглашения муниципального образования с Департаментом государственных закупок Свердловской области о передаче полномочия на определение поставщиков (подрядчиков, исполнителей) при осуществлении закупок товаров, работ, услуг в рамках реализации государственных программ Свердловской области в случае, если начальная (максимальная) цена контракта составляет 10,0 млн. рублей и более;</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сведения об администраторе доходов бюджета по зачислению субсидии (наименование и код администратора дохода, код дохода, адрес, ИНН, КПП, номер лицевого счета администратора дохода, КБК, банк получателя, БИК, номер расчетного счета), оформленные письмом за подписью главы (главы администрации) муниципального образования, в двух экземплярах;</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акты сверок расчетов на начало очередного финансового года.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Указанные в </w:t>
      </w:r>
      <w:hyperlink w:anchor="P115" w:history="1">
        <w:r w:rsidRPr="00407AE4">
          <w:rPr>
            <w:rFonts w:ascii="Times New Roman" w:hAnsi="Times New Roman" w:cs="Times New Roman"/>
            <w:color w:val="0000FF"/>
          </w:rPr>
          <w:t>части первой</w:t>
        </w:r>
      </w:hyperlink>
      <w:r w:rsidRPr="00407AE4">
        <w:rPr>
          <w:rFonts w:ascii="Times New Roman" w:hAnsi="Times New Roman" w:cs="Times New Roman"/>
        </w:rPr>
        <w:t xml:space="preserve"> настоящего подпункта документы представляются муниципальными образованиями не позднее 30 календарных дней со дня получения от Министерства письменного уведомления о необходимости заключения Соглашения.</w:t>
      </w:r>
    </w:p>
    <w:p w:rsidR="00407AE4" w:rsidRPr="00407AE4" w:rsidRDefault="00407AE4" w:rsidP="00407AE4">
      <w:pPr>
        <w:pStyle w:val="ConsPlusNormal"/>
        <w:jc w:val="both"/>
        <w:rPr>
          <w:rFonts w:ascii="Times New Roman" w:hAnsi="Times New Roman" w:cs="Times New Roman"/>
        </w:rPr>
      </w:pPr>
      <w:r w:rsidRPr="00407AE4">
        <w:rPr>
          <w:rFonts w:ascii="Times New Roman" w:hAnsi="Times New Roman" w:cs="Times New Roman"/>
        </w:rPr>
        <w:t xml:space="preserve">(в ред. </w:t>
      </w:r>
      <w:hyperlink r:id="rId21" w:history="1">
        <w:r w:rsidRPr="00407AE4">
          <w:rPr>
            <w:rFonts w:ascii="Times New Roman" w:hAnsi="Times New Roman" w:cs="Times New Roman"/>
            <w:color w:val="0000FF"/>
          </w:rPr>
          <w:t>Постановления</w:t>
        </w:r>
      </w:hyperlink>
      <w:r w:rsidRPr="00407AE4">
        <w:rPr>
          <w:rFonts w:ascii="Times New Roman" w:hAnsi="Times New Roman" w:cs="Times New Roman"/>
        </w:rPr>
        <w:t xml:space="preserve"> Правительства Свердловской области от 25.01.2018 N 29-ПП)</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23. Министерство в течение 3 рабочих дней со дня получения осуществляет рассмотрение документов, указанных в </w:t>
      </w:r>
      <w:hyperlink w:anchor="P117" w:history="1">
        <w:r w:rsidRPr="00407AE4">
          <w:rPr>
            <w:rFonts w:ascii="Times New Roman" w:hAnsi="Times New Roman" w:cs="Times New Roman"/>
            <w:color w:val="0000FF"/>
          </w:rPr>
          <w:t>подпункте 2 части первой пункта 22</w:t>
        </w:r>
      </w:hyperlink>
      <w:r w:rsidRPr="00407AE4">
        <w:rPr>
          <w:rFonts w:ascii="Times New Roman" w:hAnsi="Times New Roman" w:cs="Times New Roman"/>
        </w:rPr>
        <w:t xml:space="preserve"> настоящего Порядка, и в течение 5 рабочих дней со дня получения полного пакета документов заключает с администрацией муниципального образования Соглашение.</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23-1. Субсидии перечисляются Министерством при условии предоставления муниципальными образованиями в Министерство в срок не позднее 90 календарных дней </w:t>
      </w:r>
      <w:proofErr w:type="gramStart"/>
      <w:r w:rsidRPr="00407AE4">
        <w:rPr>
          <w:rFonts w:ascii="Times New Roman" w:hAnsi="Times New Roman" w:cs="Times New Roman"/>
        </w:rPr>
        <w:t>с даты заключения</w:t>
      </w:r>
      <w:proofErr w:type="gramEnd"/>
      <w:r w:rsidRPr="00407AE4">
        <w:rPr>
          <w:rFonts w:ascii="Times New Roman" w:hAnsi="Times New Roman" w:cs="Times New Roman"/>
        </w:rPr>
        <w:t xml:space="preserve"> Соглашения следующих сведений и документов:</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1) копия муниципального контракта и договоров (при наличии договоров), заключенных по строительству (реконструкции) объекта, с приложением календарного графика производства работ;</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2) информация о включении сведений о сотрудниках генеральной подрядной организации, с которой заключен муниципальный контракт по строительству (реконструкции) объекта (далее - подрядная организация), в национальный реестр специалистов в области строительства (копии уведомлений, выданных физическим лицам ассоциацией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 о принятых </w:t>
      </w:r>
      <w:proofErr w:type="gramStart"/>
      <w:r w:rsidRPr="00407AE4">
        <w:rPr>
          <w:rFonts w:ascii="Times New Roman" w:hAnsi="Times New Roman" w:cs="Times New Roman"/>
        </w:rPr>
        <w:t>решениях</w:t>
      </w:r>
      <w:proofErr w:type="gramEnd"/>
      <w:r w:rsidRPr="00407AE4">
        <w:rPr>
          <w:rFonts w:ascii="Times New Roman" w:hAnsi="Times New Roman" w:cs="Times New Roman"/>
        </w:rPr>
        <w:t xml:space="preserve"> о включении </w:t>
      </w:r>
      <w:proofErr w:type="gramStart"/>
      <w:r w:rsidRPr="00407AE4">
        <w:rPr>
          <w:rFonts w:ascii="Times New Roman" w:hAnsi="Times New Roman" w:cs="Times New Roman"/>
        </w:rPr>
        <w:t>сведений об этих физических лицах в национальный реестр специалистов в области строительства либо графическое изображение снимка экрана ("скриншот") страницы официального сайта НОСТРОЯ в информационно-телекоммуникационной сети "Интернет", подтверждающего наличие сведений о сотрудниках подрядной организации в национальном реестре специалистов в области строительства) и письмо руководителя подрядной организации, подтверждающее работу в этой организации сотрудников, сведения о которых включены в национальный реестр специалистов в</w:t>
      </w:r>
      <w:proofErr w:type="gramEnd"/>
      <w:r w:rsidRPr="00407AE4">
        <w:rPr>
          <w:rFonts w:ascii="Times New Roman" w:hAnsi="Times New Roman" w:cs="Times New Roman"/>
        </w:rPr>
        <w:t xml:space="preserve"> области строительства;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3) </w:t>
      </w:r>
      <w:hyperlink r:id="rId22" w:history="1">
        <w:r w:rsidRPr="00407AE4">
          <w:rPr>
            <w:rFonts w:ascii="Times New Roman" w:hAnsi="Times New Roman" w:cs="Times New Roman"/>
            <w:color w:val="0000FF"/>
          </w:rPr>
          <w:t>выписка</w:t>
        </w:r>
      </w:hyperlink>
      <w:r w:rsidRPr="00407AE4">
        <w:rPr>
          <w:rFonts w:ascii="Times New Roman" w:hAnsi="Times New Roman" w:cs="Times New Roman"/>
        </w:rPr>
        <w:t xml:space="preserve"> из реестра членов саморегулируемой организации, выданная по форме, утвержденной Приказом Федеральной службы по экологическому, технологическому и атомному надзору от 16.02.2017 N 58 "Об утверждении формы выписки из реестра членов саморегулируемой организации";</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lastRenderedPageBreak/>
        <w:t>4) справка саморегулируемой организации об оплате подрядной организацией взноса в компенсационный фонд возмещения вреда и об оплате взноса в компенсационный фонд обеспечения договорных обязательств;</w:t>
      </w:r>
    </w:p>
    <w:p w:rsidR="00407AE4" w:rsidRPr="00407AE4" w:rsidRDefault="00407AE4" w:rsidP="00407AE4">
      <w:pPr>
        <w:pStyle w:val="ConsPlusNormal"/>
        <w:ind w:firstLine="540"/>
        <w:jc w:val="both"/>
        <w:rPr>
          <w:rFonts w:ascii="Times New Roman" w:hAnsi="Times New Roman" w:cs="Times New Roman"/>
        </w:rPr>
      </w:pPr>
      <w:proofErr w:type="gramStart"/>
      <w:r w:rsidRPr="00407AE4">
        <w:rPr>
          <w:rFonts w:ascii="Times New Roman" w:hAnsi="Times New Roman" w:cs="Times New Roman"/>
        </w:rPr>
        <w:t xml:space="preserve">5) копии банковской гарантии, выданной банком в качестве обеспечения исполнения муниципального контракта (далее - контракт) на срок, превышающий срок действия контракта на 6 месяцев, соответствующей требованиям </w:t>
      </w:r>
      <w:hyperlink r:id="rId23" w:history="1">
        <w:r w:rsidRPr="00407AE4">
          <w:rPr>
            <w:rFonts w:ascii="Times New Roman" w:hAnsi="Times New Roman" w:cs="Times New Roman"/>
            <w:color w:val="0000FF"/>
          </w:rPr>
          <w:t>статьи 45</w:t>
        </w:r>
      </w:hyperlink>
      <w:r w:rsidRPr="00407AE4">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размер которой должен составлять 30 процентов начальной (максимальной) цены</w:t>
      </w:r>
      <w:proofErr w:type="gramEnd"/>
      <w:r w:rsidRPr="00407AE4">
        <w:rPr>
          <w:rFonts w:ascii="Times New Roman" w:hAnsi="Times New Roman" w:cs="Times New Roman"/>
        </w:rPr>
        <w:t xml:space="preserve"> </w:t>
      </w:r>
      <w:proofErr w:type="gramStart"/>
      <w:r w:rsidRPr="00407AE4">
        <w:rPr>
          <w:rFonts w:ascii="Times New Roman" w:hAnsi="Times New Roman" w:cs="Times New Roman"/>
        </w:rPr>
        <w:t>контракта, либо документов, подтверждающих внесение исполнителем контракта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заказчику, в обеспечение исполнения контракта в размере 30 процентов начальной (максимальной) цены контракта (в случае если способом обеспечения исполнения контракта является внесение денежных средств);</w:t>
      </w:r>
      <w:proofErr w:type="gramEnd"/>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6) копия акта приема-передачи строительной площадки, форма которого утверждается приказом Министерства строительства и развития инфраструктуры Свердловской области, подписанного представителями подрядной организации и муниципального заказчика;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7) копия акта приема-передачи проектной документации объекта капитального строительства, подписанного представителями подрядной организации и муниципального заказчика.</w:t>
      </w:r>
    </w:p>
    <w:p w:rsidR="00407AE4" w:rsidRPr="00407AE4" w:rsidRDefault="00407AE4" w:rsidP="00407AE4">
      <w:pPr>
        <w:pStyle w:val="ConsPlusNormal"/>
        <w:jc w:val="both"/>
        <w:rPr>
          <w:rFonts w:ascii="Times New Roman" w:hAnsi="Times New Roman" w:cs="Times New Roman"/>
        </w:rPr>
      </w:pPr>
      <w:r w:rsidRPr="00407AE4">
        <w:rPr>
          <w:rFonts w:ascii="Times New Roman" w:hAnsi="Times New Roman" w:cs="Times New Roman"/>
        </w:rPr>
        <w:t xml:space="preserve">(п. 23-1 </w:t>
      </w:r>
      <w:proofErr w:type="gramStart"/>
      <w:r w:rsidRPr="00407AE4">
        <w:rPr>
          <w:rFonts w:ascii="Times New Roman" w:hAnsi="Times New Roman" w:cs="Times New Roman"/>
        </w:rPr>
        <w:t>введен</w:t>
      </w:r>
      <w:proofErr w:type="gramEnd"/>
      <w:r w:rsidRPr="00407AE4">
        <w:rPr>
          <w:rFonts w:ascii="Times New Roman" w:hAnsi="Times New Roman" w:cs="Times New Roman"/>
        </w:rPr>
        <w:t xml:space="preserve"> </w:t>
      </w:r>
      <w:hyperlink r:id="rId24" w:history="1">
        <w:r w:rsidRPr="00407AE4">
          <w:rPr>
            <w:rFonts w:ascii="Times New Roman" w:hAnsi="Times New Roman" w:cs="Times New Roman"/>
            <w:color w:val="0000FF"/>
          </w:rPr>
          <w:t>Постановлением</w:t>
        </w:r>
      </w:hyperlink>
      <w:r w:rsidRPr="00407AE4">
        <w:rPr>
          <w:rFonts w:ascii="Times New Roman" w:hAnsi="Times New Roman" w:cs="Times New Roman"/>
        </w:rPr>
        <w:t xml:space="preserve"> Правительства Свердловской области от 25.01.2018 N 29-ПП)</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24. Муниципальные образования ежемесячно, в срок до 05 числа, представляют в Министерство заявку на перечисление субсидии в последующем месяце с указанием сроков и объемов платежей, установленных муниципальными контрактами (договорами).</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25. Субсидия перечисляется:</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1) на счета территориальных органов Федерального казначейства, открытые на балансовом счете 40101 "Доходы, распределяемые органами Федерального казначейства между уровнями бюджетной системы Российской Федерации" по месту нахождения администратора доходов;</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2) в течение 10 календарных дней после представления в Министерство муниципальными образованиями документов, подтверждающих возникновение у получателя средств местного бюджета денежных обязательств и фактическое перечисление средств местного бюджета;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3) в объеме, пропорциональном объему, в котором строительство (реконструкция) объекта профинансировано из средств местного бюджета, и с учетом установленного уровня </w:t>
      </w:r>
      <w:proofErr w:type="spellStart"/>
      <w:r w:rsidRPr="00407AE4">
        <w:rPr>
          <w:rFonts w:ascii="Times New Roman" w:hAnsi="Times New Roman" w:cs="Times New Roman"/>
        </w:rPr>
        <w:t>софинансирования</w:t>
      </w:r>
      <w:proofErr w:type="spellEnd"/>
      <w:r w:rsidRPr="00407AE4">
        <w:rPr>
          <w:rFonts w:ascii="Times New Roman" w:hAnsi="Times New Roman" w:cs="Times New Roman"/>
        </w:rPr>
        <w:t>.</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26. В случае нарушения получателем субсидии условий и обязательств, предусмотренных Соглашением, Министерство принимает решение о расторжении Соглашения в порядке, предусмотренном Соглашением.</w:t>
      </w:r>
    </w:p>
    <w:p w:rsidR="00407AE4" w:rsidRPr="00407AE4" w:rsidRDefault="00407AE4" w:rsidP="00407AE4">
      <w:pPr>
        <w:pStyle w:val="ConsPlusNormal"/>
        <w:ind w:firstLine="540"/>
        <w:jc w:val="both"/>
        <w:rPr>
          <w:rFonts w:ascii="Times New Roman" w:hAnsi="Times New Roman" w:cs="Times New Roman"/>
        </w:rPr>
      </w:pPr>
      <w:bookmarkStart w:id="12" w:name="P148"/>
      <w:bookmarkEnd w:id="12"/>
      <w:r w:rsidRPr="00407AE4">
        <w:rPr>
          <w:rFonts w:ascii="Times New Roman" w:hAnsi="Times New Roman" w:cs="Times New Roman"/>
        </w:rPr>
        <w:t xml:space="preserve">27. </w:t>
      </w:r>
      <w:proofErr w:type="gramStart"/>
      <w:r w:rsidRPr="00407AE4">
        <w:rPr>
          <w:rFonts w:ascii="Times New Roman" w:hAnsi="Times New Roman" w:cs="Times New Roman"/>
        </w:rPr>
        <w:t xml:space="preserve">В случае если по состоянию на 31 декабря года предоставления субсидии муниципальным образованием не достигнуто значение показателя результативности использования субсидии, указанное в </w:t>
      </w:r>
      <w:hyperlink w:anchor="P102" w:history="1">
        <w:r w:rsidRPr="00407AE4">
          <w:rPr>
            <w:rFonts w:ascii="Times New Roman" w:hAnsi="Times New Roman" w:cs="Times New Roman"/>
            <w:color w:val="0000FF"/>
          </w:rPr>
          <w:t>пункте 20</w:t>
        </w:r>
      </w:hyperlink>
      <w:r w:rsidRPr="00407AE4">
        <w:rPr>
          <w:rFonts w:ascii="Times New Roman" w:hAnsi="Times New Roman" w:cs="Times New Roman"/>
        </w:rPr>
        <w:t xml:space="preserve"> настоящего Порядка, и указанное нарушение не устранено в срок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объем средств, подлежащий возврату</w:t>
      </w:r>
      <w:proofErr w:type="gramEnd"/>
      <w:r w:rsidRPr="00407AE4">
        <w:rPr>
          <w:rFonts w:ascii="Times New Roman" w:hAnsi="Times New Roman" w:cs="Times New Roman"/>
        </w:rPr>
        <w:t xml:space="preserve"> из местного бюджета в областной бюджет в срок до 01 июня года, следующего за годом предоставления субсидии, рассчитывается по формуле:</w:t>
      </w:r>
    </w:p>
    <w:p w:rsidR="00407AE4" w:rsidRPr="00407AE4" w:rsidRDefault="00407AE4" w:rsidP="00407AE4">
      <w:pPr>
        <w:pStyle w:val="ConsPlusNormal"/>
        <w:jc w:val="both"/>
        <w:rPr>
          <w:rFonts w:ascii="Times New Roman" w:hAnsi="Times New Roman" w:cs="Times New Roman"/>
        </w:rPr>
      </w:pPr>
    </w:p>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В = С x (1 - Ф / П), где:</w:t>
      </w:r>
    </w:p>
    <w:p w:rsidR="00407AE4" w:rsidRPr="00407AE4" w:rsidRDefault="00407AE4" w:rsidP="00407AE4">
      <w:pPr>
        <w:pStyle w:val="ConsPlusNormal"/>
        <w:jc w:val="both"/>
        <w:rPr>
          <w:rFonts w:ascii="Times New Roman" w:hAnsi="Times New Roman" w:cs="Times New Roman"/>
        </w:rPr>
      </w:pP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В - объем средств, подлежащий возврату из местного бюджета в областной бюджет;</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С - размер субсидии, предоставленной муниципальному образованию в отчетном финансовом году;</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Ф - фактическое значение целевого показателя, указанного в </w:t>
      </w:r>
      <w:hyperlink w:anchor="P102" w:history="1">
        <w:r w:rsidRPr="00407AE4">
          <w:rPr>
            <w:rFonts w:ascii="Times New Roman" w:hAnsi="Times New Roman" w:cs="Times New Roman"/>
            <w:color w:val="0000FF"/>
          </w:rPr>
          <w:t>пункте 20</w:t>
        </w:r>
      </w:hyperlink>
      <w:r w:rsidRPr="00407AE4">
        <w:rPr>
          <w:rFonts w:ascii="Times New Roman" w:hAnsi="Times New Roman" w:cs="Times New Roman"/>
        </w:rPr>
        <w:t xml:space="preserve"> настоящего Порядка;</w:t>
      </w:r>
    </w:p>
    <w:p w:rsidR="00407AE4" w:rsidRPr="00407AE4" w:rsidRDefault="00407AE4" w:rsidP="00407AE4">
      <w:pPr>
        <w:pStyle w:val="ConsPlusNormal"/>
        <w:ind w:firstLine="540"/>
        <w:jc w:val="both"/>
        <w:rPr>
          <w:rFonts w:ascii="Times New Roman" w:hAnsi="Times New Roman" w:cs="Times New Roman"/>
        </w:rPr>
      </w:pPr>
      <w:proofErr w:type="gramStart"/>
      <w:r w:rsidRPr="00407AE4">
        <w:rPr>
          <w:rFonts w:ascii="Times New Roman" w:hAnsi="Times New Roman" w:cs="Times New Roman"/>
        </w:rPr>
        <w:t>П</w:t>
      </w:r>
      <w:proofErr w:type="gramEnd"/>
      <w:r w:rsidRPr="00407AE4">
        <w:rPr>
          <w:rFonts w:ascii="Times New Roman" w:hAnsi="Times New Roman" w:cs="Times New Roman"/>
        </w:rPr>
        <w:t xml:space="preserve"> - плановое значение целевого показателя, указанного в </w:t>
      </w:r>
      <w:hyperlink w:anchor="P102" w:history="1">
        <w:r w:rsidRPr="00407AE4">
          <w:rPr>
            <w:rFonts w:ascii="Times New Roman" w:hAnsi="Times New Roman" w:cs="Times New Roman"/>
            <w:color w:val="0000FF"/>
          </w:rPr>
          <w:t>пункте 20</w:t>
        </w:r>
      </w:hyperlink>
      <w:r w:rsidRPr="00407AE4">
        <w:rPr>
          <w:rFonts w:ascii="Times New Roman" w:hAnsi="Times New Roman" w:cs="Times New Roman"/>
        </w:rPr>
        <w:t xml:space="preserve"> настоящего Порядка.</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Если Ф = 0 при </w:t>
      </w:r>
      <w:proofErr w:type="gramStart"/>
      <w:r w:rsidRPr="00407AE4">
        <w:rPr>
          <w:rFonts w:ascii="Times New Roman" w:hAnsi="Times New Roman" w:cs="Times New Roman"/>
        </w:rPr>
        <w:t>П</w:t>
      </w:r>
      <w:proofErr w:type="gramEnd"/>
      <w:r w:rsidRPr="00407AE4">
        <w:rPr>
          <w:rFonts w:ascii="Times New Roman" w:hAnsi="Times New Roman" w:cs="Times New Roman"/>
        </w:rPr>
        <w:t xml:space="preserve"> = 1 и более, возврату в доход областного бюджета подлежит объем средств, составляющий 10 процентов размера субсидии, предоставленной в отчетном году.</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При расчете объема средств, подлежащего возврату из местного бюджета в областной бюджет, используются только положительные значения индекса, определенного путем деления фактического </w:t>
      </w:r>
      <w:proofErr w:type="gramStart"/>
      <w:r w:rsidRPr="00407AE4">
        <w:rPr>
          <w:rFonts w:ascii="Times New Roman" w:hAnsi="Times New Roman" w:cs="Times New Roman"/>
        </w:rPr>
        <w:t>значения показателя результативности использования субсидии</w:t>
      </w:r>
      <w:proofErr w:type="gramEnd"/>
      <w:r w:rsidRPr="00407AE4">
        <w:rPr>
          <w:rFonts w:ascii="Times New Roman" w:hAnsi="Times New Roman" w:cs="Times New Roman"/>
        </w:rPr>
        <w:t xml:space="preserve"> на его плановое значение (Ф / П).</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lastRenderedPageBreak/>
        <w:t xml:space="preserve">28. </w:t>
      </w:r>
      <w:proofErr w:type="gramStart"/>
      <w:r w:rsidRPr="00407AE4">
        <w:rPr>
          <w:rFonts w:ascii="Times New Roman" w:hAnsi="Times New Roman" w:cs="Times New Roman"/>
        </w:rPr>
        <w:t>Не использованный на 01 января текущего финансового года остаток субсидии, предоставленной в истекшем финансовом году, подлежит возврату в областной бюджет органами местного самоуправления муниципальных образований, за которыми в соответствии с муниципальными нормативными правовыми актами закреплены источники доходов местного бюджета по возврату остатков целевых средств, в соответствии с требованиями, установленными бюджетным законодательством Российской Федерации и законом Свердловской области об областном бюджете</w:t>
      </w:r>
      <w:proofErr w:type="gramEnd"/>
      <w:r w:rsidRPr="00407AE4">
        <w:rPr>
          <w:rFonts w:ascii="Times New Roman" w:hAnsi="Times New Roman" w:cs="Times New Roman"/>
        </w:rPr>
        <w:t xml:space="preserve"> на очередной финансовый год и плановый период. В случае если неиспользованный остаток субсидии не перечислен в доход областного бюджета, этот остаток средств подлежит взысканию в доход областного бюджета в порядке, установленном бюджетным законодательством Российской Федерации.</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29. Субсидия в случае ее нецелевого использования и (или) нарушения муниципальным образованием условий ее предоставления, в том числе срока возврата по основаниям, указанным в </w:t>
      </w:r>
      <w:hyperlink w:anchor="P115" w:history="1">
        <w:r w:rsidRPr="00407AE4">
          <w:rPr>
            <w:rFonts w:ascii="Times New Roman" w:hAnsi="Times New Roman" w:cs="Times New Roman"/>
            <w:color w:val="0000FF"/>
          </w:rPr>
          <w:t>пункте 27</w:t>
        </w:r>
      </w:hyperlink>
      <w:r w:rsidRPr="00407AE4">
        <w:rPr>
          <w:rFonts w:ascii="Times New Roman" w:hAnsi="Times New Roman" w:cs="Times New Roman"/>
        </w:rPr>
        <w:t xml:space="preserve"> настоящего Порядка, подлежит взысканию в доход областного бюджета в соответствии с бюджетным законодательством Российской Федерации.</w:t>
      </w:r>
    </w:p>
    <w:p w:rsidR="00407AE4" w:rsidRPr="00407AE4" w:rsidRDefault="00407AE4" w:rsidP="00407AE4">
      <w:pPr>
        <w:pStyle w:val="ConsPlusNormal"/>
        <w:ind w:firstLine="540"/>
        <w:jc w:val="both"/>
        <w:rPr>
          <w:rFonts w:ascii="Times New Roman" w:hAnsi="Times New Roman" w:cs="Times New Roman"/>
        </w:rPr>
      </w:pPr>
      <w:r w:rsidRPr="00407AE4">
        <w:rPr>
          <w:rFonts w:ascii="Times New Roman" w:hAnsi="Times New Roman" w:cs="Times New Roman"/>
        </w:rPr>
        <w:t xml:space="preserve">30. </w:t>
      </w:r>
      <w:proofErr w:type="gramStart"/>
      <w:r w:rsidRPr="00407AE4">
        <w:rPr>
          <w:rFonts w:ascii="Times New Roman" w:hAnsi="Times New Roman" w:cs="Times New Roman"/>
        </w:rPr>
        <w:t>Контроль за</w:t>
      </w:r>
      <w:proofErr w:type="gramEnd"/>
      <w:r w:rsidRPr="00407AE4">
        <w:rPr>
          <w:rFonts w:ascii="Times New Roman" w:hAnsi="Times New Roman" w:cs="Times New Roman"/>
        </w:rPr>
        <w:t xml:space="preserve"> соблюдением муниципальными образованиями условий предоставления субсидии осуществляется Министерством, финансовыми органами муниципальных образований.</w:t>
      </w:r>
    </w:p>
    <w:p w:rsidR="00407AE4" w:rsidRPr="00407AE4" w:rsidRDefault="00407AE4" w:rsidP="00407AE4">
      <w:pPr>
        <w:pStyle w:val="ConsPlusNormal"/>
        <w:jc w:val="both"/>
        <w:rPr>
          <w:rFonts w:ascii="Times New Roman" w:hAnsi="Times New Roman" w:cs="Times New Roman"/>
        </w:rPr>
      </w:pPr>
    </w:p>
    <w:p w:rsidR="00407AE4" w:rsidRPr="00407AE4" w:rsidRDefault="00407AE4" w:rsidP="00407AE4">
      <w:pPr>
        <w:pStyle w:val="ConsPlusNormal"/>
        <w:jc w:val="both"/>
        <w:rPr>
          <w:rFonts w:ascii="Times New Roman" w:hAnsi="Times New Roman" w:cs="Times New Roman"/>
        </w:rPr>
      </w:pPr>
    </w:p>
    <w:p w:rsidR="00407AE4" w:rsidRPr="00407AE4" w:rsidRDefault="00407AE4" w:rsidP="00407AE4">
      <w:pPr>
        <w:pStyle w:val="ConsPlusNormal"/>
        <w:jc w:val="both"/>
        <w:rPr>
          <w:rFonts w:ascii="Times New Roman" w:hAnsi="Times New Roman" w:cs="Times New Roman"/>
        </w:rPr>
      </w:pPr>
    </w:p>
    <w:p w:rsidR="00407AE4" w:rsidRPr="00407AE4" w:rsidRDefault="00407AE4" w:rsidP="00407AE4">
      <w:pPr>
        <w:pStyle w:val="ConsPlusNormal"/>
        <w:jc w:val="both"/>
        <w:rPr>
          <w:rFonts w:ascii="Times New Roman" w:hAnsi="Times New Roman" w:cs="Times New Roman"/>
        </w:rPr>
      </w:pPr>
    </w:p>
    <w:p w:rsidR="00407AE4" w:rsidRPr="00407AE4" w:rsidRDefault="00407AE4" w:rsidP="00407AE4">
      <w:pPr>
        <w:pStyle w:val="ConsPlusNormal"/>
        <w:jc w:val="both"/>
        <w:rPr>
          <w:rFonts w:ascii="Times New Roman" w:hAnsi="Times New Roman" w:cs="Times New Roman"/>
        </w:rPr>
      </w:pPr>
    </w:p>
    <w:p w:rsidR="00407AE4" w:rsidRPr="00407AE4" w:rsidRDefault="00407AE4" w:rsidP="00407AE4">
      <w:pPr>
        <w:pStyle w:val="ConsPlusNormal"/>
        <w:jc w:val="right"/>
        <w:outlineLvl w:val="1"/>
        <w:rPr>
          <w:rFonts w:ascii="Times New Roman" w:hAnsi="Times New Roman" w:cs="Times New Roman"/>
        </w:rPr>
      </w:pPr>
    </w:p>
    <w:p w:rsidR="00407AE4" w:rsidRPr="00407AE4" w:rsidRDefault="00407AE4" w:rsidP="00407AE4">
      <w:pPr>
        <w:pStyle w:val="ConsPlusNormal"/>
        <w:jc w:val="right"/>
        <w:outlineLvl w:val="1"/>
        <w:rPr>
          <w:rFonts w:ascii="Times New Roman" w:hAnsi="Times New Roman" w:cs="Times New Roman"/>
        </w:rPr>
      </w:pPr>
    </w:p>
    <w:p w:rsidR="00407AE4" w:rsidRPr="00407AE4" w:rsidRDefault="00407AE4" w:rsidP="00407AE4">
      <w:pPr>
        <w:pStyle w:val="ConsPlusNormal"/>
        <w:jc w:val="right"/>
        <w:outlineLvl w:val="1"/>
        <w:rPr>
          <w:rFonts w:ascii="Times New Roman" w:hAnsi="Times New Roman" w:cs="Times New Roman"/>
        </w:rPr>
      </w:pPr>
    </w:p>
    <w:p w:rsidR="00407AE4" w:rsidRPr="00407AE4" w:rsidRDefault="00407AE4" w:rsidP="00407AE4">
      <w:pPr>
        <w:pStyle w:val="ConsPlusNormal"/>
        <w:jc w:val="right"/>
        <w:outlineLvl w:val="1"/>
        <w:rPr>
          <w:rFonts w:ascii="Times New Roman" w:hAnsi="Times New Roman" w:cs="Times New Roman"/>
        </w:rPr>
      </w:pPr>
    </w:p>
    <w:p w:rsidR="00407AE4" w:rsidRPr="00407AE4" w:rsidRDefault="00407AE4" w:rsidP="00407AE4">
      <w:pPr>
        <w:pStyle w:val="ConsPlusNormal"/>
        <w:jc w:val="right"/>
        <w:outlineLvl w:val="1"/>
        <w:rPr>
          <w:rFonts w:ascii="Times New Roman" w:hAnsi="Times New Roman" w:cs="Times New Roman"/>
        </w:rPr>
      </w:pPr>
    </w:p>
    <w:p w:rsidR="00407AE4" w:rsidRPr="00407AE4" w:rsidRDefault="00407AE4" w:rsidP="00407AE4">
      <w:pPr>
        <w:pStyle w:val="ConsPlusNormal"/>
        <w:jc w:val="right"/>
        <w:outlineLvl w:val="1"/>
        <w:rPr>
          <w:rFonts w:ascii="Times New Roman" w:hAnsi="Times New Roman" w:cs="Times New Roman"/>
        </w:rPr>
      </w:pPr>
    </w:p>
    <w:p w:rsidR="00407AE4" w:rsidRPr="00407AE4" w:rsidRDefault="00407AE4" w:rsidP="00407AE4">
      <w:pPr>
        <w:pStyle w:val="ConsPlusNormal"/>
        <w:jc w:val="right"/>
        <w:outlineLvl w:val="1"/>
        <w:rPr>
          <w:rFonts w:ascii="Times New Roman" w:hAnsi="Times New Roman" w:cs="Times New Roman"/>
        </w:rPr>
      </w:pPr>
    </w:p>
    <w:p w:rsidR="00407AE4" w:rsidRPr="00407AE4" w:rsidRDefault="00407AE4" w:rsidP="00407AE4">
      <w:pPr>
        <w:pStyle w:val="ConsPlusNormal"/>
        <w:jc w:val="right"/>
        <w:outlineLvl w:val="1"/>
        <w:rPr>
          <w:rFonts w:ascii="Times New Roman" w:hAnsi="Times New Roman" w:cs="Times New Roman"/>
        </w:rPr>
      </w:pPr>
    </w:p>
    <w:p w:rsidR="00407AE4" w:rsidRPr="00407AE4" w:rsidRDefault="00407AE4" w:rsidP="00407AE4">
      <w:pPr>
        <w:pStyle w:val="ConsPlusNormal"/>
        <w:jc w:val="right"/>
        <w:outlineLvl w:val="1"/>
        <w:rPr>
          <w:rFonts w:ascii="Times New Roman" w:hAnsi="Times New Roman" w:cs="Times New Roman"/>
        </w:rPr>
      </w:pPr>
      <w:r w:rsidRPr="00407AE4">
        <w:rPr>
          <w:rFonts w:ascii="Times New Roman" w:hAnsi="Times New Roman" w:cs="Times New Roman"/>
        </w:rPr>
        <w:t>Приложение</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к Порядку отбора</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муниципальных образований,</w:t>
      </w:r>
    </w:p>
    <w:p w:rsidR="00407AE4" w:rsidRPr="00407AE4" w:rsidRDefault="00407AE4" w:rsidP="00407AE4">
      <w:pPr>
        <w:pStyle w:val="ConsPlusNormal"/>
        <w:jc w:val="right"/>
        <w:rPr>
          <w:rFonts w:ascii="Times New Roman" w:hAnsi="Times New Roman" w:cs="Times New Roman"/>
        </w:rPr>
      </w:pPr>
      <w:proofErr w:type="gramStart"/>
      <w:r w:rsidRPr="00407AE4">
        <w:rPr>
          <w:rFonts w:ascii="Times New Roman" w:hAnsi="Times New Roman" w:cs="Times New Roman"/>
        </w:rPr>
        <w:t>расположенных</w:t>
      </w:r>
      <w:proofErr w:type="gramEnd"/>
      <w:r w:rsidRPr="00407AE4">
        <w:rPr>
          <w:rFonts w:ascii="Times New Roman" w:hAnsi="Times New Roman" w:cs="Times New Roman"/>
        </w:rPr>
        <w:t xml:space="preserve"> на территории</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Свердловской области,</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и предоставления субсидий</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из областного бюджета</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местным бюджетам на строительство</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и реконструкцию объектов</w:t>
      </w:r>
    </w:p>
    <w:p w:rsidR="00407AE4" w:rsidRPr="00407AE4" w:rsidRDefault="00407AE4" w:rsidP="00407AE4">
      <w:pPr>
        <w:pStyle w:val="ConsPlusNormal"/>
        <w:jc w:val="right"/>
        <w:rPr>
          <w:rFonts w:ascii="Times New Roman" w:hAnsi="Times New Roman" w:cs="Times New Roman"/>
        </w:rPr>
      </w:pPr>
      <w:r w:rsidRPr="00407AE4">
        <w:rPr>
          <w:rFonts w:ascii="Times New Roman" w:hAnsi="Times New Roman" w:cs="Times New Roman"/>
        </w:rPr>
        <w:t>муниципальной собственности</w:t>
      </w:r>
    </w:p>
    <w:p w:rsidR="00407AE4" w:rsidRPr="00407AE4" w:rsidRDefault="00407AE4" w:rsidP="00407AE4">
      <w:pPr>
        <w:pStyle w:val="ConsPlusNormal"/>
        <w:jc w:val="both"/>
        <w:rPr>
          <w:rFonts w:ascii="Times New Roman" w:hAnsi="Times New Roman" w:cs="Times New Roman"/>
        </w:rPr>
      </w:pPr>
    </w:p>
    <w:p w:rsidR="00407AE4" w:rsidRPr="00407AE4" w:rsidRDefault="00407AE4" w:rsidP="00407AE4">
      <w:pPr>
        <w:pStyle w:val="ConsPlusNormal"/>
        <w:jc w:val="center"/>
        <w:rPr>
          <w:rFonts w:ascii="Times New Roman" w:hAnsi="Times New Roman" w:cs="Times New Roman"/>
        </w:rPr>
      </w:pPr>
      <w:bookmarkStart w:id="13" w:name="P177"/>
      <w:bookmarkEnd w:id="13"/>
      <w:r w:rsidRPr="00407AE4">
        <w:rPr>
          <w:rFonts w:ascii="Times New Roman" w:hAnsi="Times New Roman" w:cs="Times New Roman"/>
        </w:rPr>
        <w:t>УРОВНИ</w:t>
      </w:r>
    </w:p>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СОФИНАНСИРОВАНИЯ ОБЪЕКТОВ КАПИТАЛЬНОГО СТРОИТЕЛЬСТВА</w:t>
      </w:r>
    </w:p>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МУНИЦИПАЛЬНОЙ СОБСТВЕННОСТИ ИЗ ОБЛАСТНОГО БЮДЖЕТА</w:t>
      </w:r>
    </w:p>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И ФИНАНСИРОВАНИЯ ОБЪЕКТОВ КАПИТАЛЬНОГО СТРОИТЕЛЬСТВА</w:t>
      </w:r>
    </w:p>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МУНИЦИПАЛЬНОЙ СОБСТВЕННОСТИ ИЗ МЕСТНЫХ БЮДЖЕТОВ</w:t>
      </w:r>
    </w:p>
    <w:p w:rsidR="00407AE4" w:rsidRPr="00407AE4" w:rsidRDefault="00407AE4" w:rsidP="00407AE4">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984"/>
        <w:gridCol w:w="3118"/>
        <w:gridCol w:w="3118"/>
      </w:tblGrid>
      <w:tr w:rsidR="00407AE4" w:rsidRPr="00407AE4">
        <w:tc>
          <w:tcPr>
            <w:tcW w:w="814"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Номер строки</w:t>
            </w:r>
          </w:p>
        </w:tc>
        <w:tc>
          <w:tcPr>
            <w:tcW w:w="1984"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Уровень бюджетной обеспеченности муниципального образования (процентов)</w:t>
            </w:r>
          </w:p>
        </w:tc>
        <w:tc>
          <w:tcPr>
            <w:tcW w:w="3118"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 xml:space="preserve">Уровень </w:t>
            </w:r>
            <w:proofErr w:type="spellStart"/>
            <w:r w:rsidRPr="00407AE4">
              <w:rPr>
                <w:rFonts w:ascii="Times New Roman" w:hAnsi="Times New Roman" w:cs="Times New Roman"/>
              </w:rPr>
              <w:t>софинансирования</w:t>
            </w:r>
            <w:proofErr w:type="spellEnd"/>
            <w:r w:rsidRPr="00407AE4">
              <w:rPr>
                <w:rFonts w:ascii="Times New Roman" w:hAnsi="Times New Roman" w:cs="Times New Roman"/>
              </w:rPr>
              <w:t xml:space="preserve"> объектов капитального строительства муниципальной собственности из областного бюджета (процентов от объема финансирования за счет областного и местного бюджетов)</w:t>
            </w:r>
          </w:p>
        </w:tc>
        <w:tc>
          <w:tcPr>
            <w:tcW w:w="3118"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Уровень финансирования объектов капитального строительства муниципальной собственности из местных бюджетов (процентов от объема финансирования за счет областного и местного бюджетов)</w:t>
            </w:r>
          </w:p>
        </w:tc>
      </w:tr>
      <w:tr w:rsidR="00407AE4" w:rsidRPr="00407AE4">
        <w:tc>
          <w:tcPr>
            <w:tcW w:w="814"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1.</w:t>
            </w:r>
          </w:p>
        </w:tc>
        <w:tc>
          <w:tcPr>
            <w:tcW w:w="1984"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более 100,0</w:t>
            </w:r>
          </w:p>
        </w:tc>
        <w:tc>
          <w:tcPr>
            <w:tcW w:w="3118"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не более 50,0</w:t>
            </w:r>
          </w:p>
        </w:tc>
        <w:tc>
          <w:tcPr>
            <w:tcW w:w="3118"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не менее 50,0</w:t>
            </w:r>
          </w:p>
        </w:tc>
      </w:tr>
      <w:tr w:rsidR="00407AE4" w:rsidRPr="00407AE4">
        <w:tc>
          <w:tcPr>
            <w:tcW w:w="814"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2.</w:t>
            </w:r>
          </w:p>
        </w:tc>
        <w:tc>
          <w:tcPr>
            <w:tcW w:w="1984"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от 80,0 до 100,0</w:t>
            </w:r>
          </w:p>
        </w:tc>
        <w:tc>
          <w:tcPr>
            <w:tcW w:w="3118"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не более 70,0</w:t>
            </w:r>
          </w:p>
        </w:tc>
        <w:tc>
          <w:tcPr>
            <w:tcW w:w="3118"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не менее 30,0</w:t>
            </w:r>
          </w:p>
        </w:tc>
      </w:tr>
      <w:tr w:rsidR="00407AE4" w:rsidRPr="00407AE4">
        <w:tc>
          <w:tcPr>
            <w:tcW w:w="814"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lastRenderedPageBreak/>
              <w:t>3.</w:t>
            </w:r>
          </w:p>
        </w:tc>
        <w:tc>
          <w:tcPr>
            <w:tcW w:w="1984"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менее 80,0</w:t>
            </w:r>
          </w:p>
        </w:tc>
        <w:tc>
          <w:tcPr>
            <w:tcW w:w="3118"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не более 90,0</w:t>
            </w:r>
          </w:p>
        </w:tc>
        <w:tc>
          <w:tcPr>
            <w:tcW w:w="3118" w:type="dxa"/>
          </w:tcPr>
          <w:p w:rsidR="00407AE4" w:rsidRPr="00407AE4" w:rsidRDefault="00407AE4" w:rsidP="00407AE4">
            <w:pPr>
              <w:pStyle w:val="ConsPlusNormal"/>
              <w:jc w:val="center"/>
              <w:rPr>
                <w:rFonts w:ascii="Times New Roman" w:hAnsi="Times New Roman" w:cs="Times New Roman"/>
              </w:rPr>
            </w:pPr>
            <w:r w:rsidRPr="00407AE4">
              <w:rPr>
                <w:rFonts w:ascii="Times New Roman" w:hAnsi="Times New Roman" w:cs="Times New Roman"/>
              </w:rPr>
              <w:t>не менее 10,0</w:t>
            </w:r>
          </w:p>
        </w:tc>
      </w:tr>
    </w:tbl>
    <w:p w:rsidR="00407AE4" w:rsidRPr="00407AE4" w:rsidRDefault="00407AE4" w:rsidP="00407AE4">
      <w:pPr>
        <w:pStyle w:val="ConsPlusNormal"/>
        <w:jc w:val="both"/>
        <w:rPr>
          <w:rFonts w:ascii="Times New Roman" w:hAnsi="Times New Roman" w:cs="Times New Roman"/>
        </w:rPr>
      </w:pPr>
    </w:p>
    <w:p w:rsidR="00407AE4" w:rsidRPr="00407AE4" w:rsidRDefault="00407AE4" w:rsidP="00407AE4">
      <w:pPr>
        <w:pStyle w:val="ConsPlusNormal"/>
        <w:rPr>
          <w:rFonts w:ascii="Times New Roman" w:hAnsi="Times New Roman" w:cs="Times New Roman"/>
        </w:rPr>
      </w:pPr>
      <w:hyperlink r:id="rId25" w:history="1">
        <w:r w:rsidRPr="00407AE4">
          <w:rPr>
            <w:rFonts w:ascii="Times New Roman" w:hAnsi="Times New Roman" w:cs="Times New Roman"/>
            <w:i/>
            <w:color w:val="0000FF"/>
          </w:rPr>
          <w:br/>
          <w:t>Постановление Правительства Свердловской области от 24.10.2013 N 1296-ПП (ред. от 25.01.2018)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proofErr w:type="spellStart"/>
        <w:r w:rsidRPr="00407AE4">
          <w:rPr>
            <w:rFonts w:ascii="Times New Roman" w:hAnsi="Times New Roman" w:cs="Times New Roman"/>
            <w:i/>
            <w:color w:val="0000FF"/>
          </w:rPr>
          <w:t>КонсультантПлюс</w:t>
        </w:r>
        <w:proofErr w:type="spellEnd"/>
        <w:r w:rsidRPr="00407AE4">
          <w:rPr>
            <w:rFonts w:ascii="Times New Roman" w:hAnsi="Times New Roman" w:cs="Times New Roman"/>
            <w:i/>
            <w:color w:val="0000FF"/>
          </w:rPr>
          <w:t>}</w:t>
        </w:r>
      </w:hyperlink>
      <w:r w:rsidRPr="00407AE4">
        <w:rPr>
          <w:rFonts w:ascii="Times New Roman" w:hAnsi="Times New Roman" w:cs="Times New Roman"/>
        </w:rPr>
        <w:br/>
      </w:r>
    </w:p>
    <w:p w:rsidR="00C2269D" w:rsidRPr="00407AE4" w:rsidRDefault="00C2269D" w:rsidP="00407AE4">
      <w:pPr>
        <w:spacing w:after="0" w:line="240" w:lineRule="auto"/>
        <w:rPr>
          <w:rFonts w:ascii="Times New Roman" w:hAnsi="Times New Roman" w:cs="Times New Roman"/>
        </w:rPr>
      </w:pPr>
    </w:p>
    <w:sectPr w:rsidR="00C2269D" w:rsidRPr="00407AE4" w:rsidSect="00407AE4">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E4"/>
    <w:rsid w:val="00407AE4"/>
    <w:rsid w:val="00C22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AE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AE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D1A8DCC636A8927BD98692AC059AF4E9F3509DEA9C343CC7AFC0745A00AF20646395D7C39899164AF7CBA0rE7EK" TargetMode="External"/><Relationship Id="rId13" Type="http://schemas.openxmlformats.org/officeDocument/2006/relationships/hyperlink" Target="consultantplus://offline/ref=48D1A8DCC636A8927BD98692AC059AF4E9F3509DEA9D353EC5AFC0745A00AF20646395D7C39899164AF7CAA0rE76K" TargetMode="External"/><Relationship Id="rId18" Type="http://schemas.openxmlformats.org/officeDocument/2006/relationships/hyperlink" Target="consultantplus://offline/ref=48D1A8DCC636A8927BD98692AC059AF4E9F3509DEA9D3639C5ACC0745A00AF20646395D7C39899164AF7C9A2rE72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8D1A8DCC636A8927BD98692AC059AF4E9F3509DEA9D3639C5ACC0745A00AF20646395D7C39899164AF7C9A2rE7EK" TargetMode="External"/><Relationship Id="rId7" Type="http://schemas.openxmlformats.org/officeDocument/2006/relationships/hyperlink" Target="consultantplus://offline/ref=48D1A8DCC636A8927BD98692AC059AF4E9F3509DEA9D3639C5ACC0745A00AF20646395D7C39899164AF7C9A2rE73K" TargetMode="External"/><Relationship Id="rId12" Type="http://schemas.openxmlformats.org/officeDocument/2006/relationships/hyperlink" Target="consultantplus://offline/ref=48D1A8DCC636A8927BD98692AC059AF4E9F3509DEA9C343CC7AFC0745A00AF20646395D7C39899164AF7CBAFrE75K" TargetMode="External"/><Relationship Id="rId17" Type="http://schemas.openxmlformats.org/officeDocument/2006/relationships/hyperlink" Target="consultantplus://offline/ref=48D1A8DCC636A8927BD98692AC059AF4E9F3509DEA9D3639C5ACC0745A00AF20646395D7C39899164AF7C9A2rE72K" TargetMode="External"/><Relationship Id="rId25" Type="http://schemas.openxmlformats.org/officeDocument/2006/relationships/hyperlink" Target="consultantplus://offline/ref=48D1A8DCC636A8927BD98692AC059AF4E9F3509DEA9D363DC0AAC0745A00AF20646395D7C39899164FF1C3A6rE76K" TargetMode="External"/><Relationship Id="rId2" Type="http://schemas.microsoft.com/office/2007/relationships/stylesWithEffects" Target="stylesWithEffects.xml"/><Relationship Id="rId16" Type="http://schemas.openxmlformats.org/officeDocument/2006/relationships/hyperlink" Target="consultantplus://offline/ref=48D1A8DCC636A8927BD98692AC059AF4E9F3509DEA9D3639C5ACC0745A00AF20646395D7C39899164AF7C9A2rE72K" TargetMode="External"/><Relationship Id="rId20" Type="http://schemas.openxmlformats.org/officeDocument/2006/relationships/hyperlink" Target="consultantplus://offline/ref=48D1A8DCC636A8927BD98692AC059AF4E9F3509DEA9D3639C5ACC0745A00AF20646395D7C39899164AF7C9A2rE7FK" TargetMode="External"/><Relationship Id="rId1" Type="http://schemas.openxmlformats.org/officeDocument/2006/relationships/styles" Target="styles.xml"/><Relationship Id="rId6" Type="http://schemas.openxmlformats.org/officeDocument/2006/relationships/hyperlink" Target="consultantplus://offline/ref=48D1A8DCC636A8927BD98692AC059AF4E9F3509DEA9D353EC5AFC0745A00AF20646395D7C39899164AF7CAA0rE76K" TargetMode="External"/><Relationship Id="rId11" Type="http://schemas.openxmlformats.org/officeDocument/2006/relationships/hyperlink" Target="consultantplus://offline/ref=48D1A8DCC636A8927BD98692AC059AF4E9F3509DEA9D3639C5ACC0745A00AF20646395D7C39899164AF7C9A2rE72K" TargetMode="External"/><Relationship Id="rId24" Type="http://schemas.openxmlformats.org/officeDocument/2006/relationships/hyperlink" Target="consultantplus://offline/ref=48D1A8DCC636A8927BD98692AC059AF4E9F3509DEA9D3639C5ACC0745A00AF20646395D7C39899164AF7C9A1rE77K" TargetMode="External"/><Relationship Id="rId5" Type="http://schemas.openxmlformats.org/officeDocument/2006/relationships/hyperlink" Target="consultantplus://offline/ref=48D1A8DCC636A8927BD98692AC059AF4E9F3509DEA9C343CC7AFC0745A00AF20646395D7C39899164AF7CBA0rE7EK" TargetMode="External"/><Relationship Id="rId15" Type="http://schemas.openxmlformats.org/officeDocument/2006/relationships/hyperlink" Target="consultantplus://offline/ref=48D1A8DCC636A8927BD98692AC059AF4E9F3509DEA9D3639C5ACC0745A00AF20646395D7C39899164AF7C9A2rE73K" TargetMode="External"/><Relationship Id="rId23" Type="http://schemas.openxmlformats.org/officeDocument/2006/relationships/hyperlink" Target="consultantplus://offline/ref=48D1A8DCC636A8927BD9989FBA69C4FEEAF10895EC953A6E9FFEC6230550A97524239386r876K" TargetMode="External"/><Relationship Id="rId10" Type="http://schemas.openxmlformats.org/officeDocument/2006/relationships/hyperlink" Target="consultantplus://offline/ref=48D1A8DCC636A8927BD98692AC059AF4E9F3509DEA9D3639C5ACC0745A00AF20646395D7C39899164AF7C9A2rE73K" TargetMode="External"/><Relationship Id="rId19" Type="http://schemas.openxmlformats.org/officeDocument/2006/relationships/hyperlink" Target="consultantplus://offline/ref=48D1A8DCC636A8927BD98692AC059AF4E9F3509DEA9D3639C5ACC0745A00AF20646395D7C39899164AF7C9A2rE71K" TargetMode="External"/><Relationship Id="rId4" Type="http://schemas.openxmlformats.org/officeDocument/2006/relationships/webSettings" Target="webSettings.xml"/><Relationship Id="rId9" Type="http://schemas.openxmlformats.org/officeDocument/2006/relationships/hyperlink" Target="consultantplus://offline/ref=48D1A8DCC636A8927BD98692AC059AF4E9F3509DEA9C343CC7AFC0745A00AF20646395D7C39899164AF7CBAFrE76K" TargetMode="External"/><Relationship Id="rId14" Type="http://schemas.openxmlformats.org/officeDocument/2006/relationships/hyperlink" Target="consultantplus://offline/ref=48D1A8DCC636A8927BD98692AC059AF4E9F3509DEA9D363DC0AAC0745A00AF20646395D7C39899164FF5CFA0rE72K" TargetMode="External"/><Relationship Id="rId22" Type="http://schemas.openxmlformats.org/officeDocument/2006/relationships/hyperlink" Target="consultantplus://offline/ref=48D1A8DCC636A8927BD9989FBA69C4FEEAF90D99EC983A6E9FFEC6230550A9752423938280DC9416r47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5123</Words>
  <Characters>29203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Алёна Юрьевна</dc:creator>
  <cp:lastModifiedBy>Николаева Алёна Юрьевна</cp:lastModifiedBy>
  <cp:revision>1</cp:revision>
  <dcterms:created xsi:type="dcterms:W3CDTF">2018-05-23T10:59:00Z</dcterms:created>
  <dcterms:modified xsi:type="dcterms:W3CDTF">2018-05-23T11:01:00Z</dcterms:modified>
</cp:coreProperties>
</file>