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5" w:rsidRPr="000C33B0" w:rsidRDefault="005F7985" w:rsidP="005F7985">
      <w:pPr>
        <w:rPr>
          <w:sz w:val="28"/>
          <w:szCs w:val="28"/>
        </w:rPr>
      </w:pPr>
      <w:r w:rsidRPr="000C33B0">
        <w:rPr>
          <w:sz w:val="28"/>
          <w:szCs w:val="28"/>
        </w:rPr>
        <w:t>На бланке некоммерческой организации</w:t>
      </w:r>
    </w:p>
    <w:p w:rsidR="005F7985" w:rsidRPr="000C33B0" w:rsidRDefault="005F7985" w:rsidP="005F7985">
      <w:pPr>
        <w:ind w:firstLine="540"/>
        <w:jc w:val="both"/>
        <w:rPr>
          <w:sz w:val="28"/>
          <w:szCs w:val="28"/>
        </w:rPr>
      </w:pPr>
    </w:p>
    <w:p w:rsidR="005F7985" w:rsidRDefault="005F7985" w:rsidP="005F7985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культуры</w:t>
      </w:r>
    </w:p>
    <w:p w:rsidR="005F7985" w:rsidRDefault="005F7985" w:rsidP="005F7985">
      <w:pPr>
        <w:pStyle w:val="ConsPlusNonformat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F7985" w:rsidRPr="000C33B0" w:rsidRDefault="005F7985" w:rsidP="005F79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F7985" w:rsidRDefault="005F7985" w:rsidP="005F79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33B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5F7985" w:rsidRPr="000C33B0" w:rsidRDefault="005F7985" w:rsidP="005F79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B0">
        <w:rPr>
          <w:rFonts w:ascii="Times New Roman" w:hAnsi="Times New Roman" w:cs="Times New Roman"/>
          <w:b/>
          <w:sz w:val="28"/>
          <w:szCs w:val="28"/>
        </w:rPr>
        <w:t>на участие в конкурс</w:t>
      </w:r>
      <w:r>
        <w:rPr>
          <w:rFonts w:ascii="Times New Roman" w:hAnsi="Times New Roman" w:cs="Times New Roman"/>
          <w:b/>
          <w:sz w:val="28"/>
          <w:szCs w:val="28"/>
        </w:rPr>
        <w:t>ном отбор</w:t>
      </w:r>
      <w:r w:rsidRPr="000C33B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5F7985" w:rsidRPr="000C33B0" w:rsidRDefault="005F798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7985" w:rsidRPr="000C33B0" w:rsidRDefault="005F7985" w:rsidP="005F79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C33B0">
        <w:rPr>
          <w:rFonts w:ascii="Times New Roman" w:hAnsi="Times New Roman" w:cs="Times New Roman"/>
          <w:sz w:val="28"/>
          <w:szCs w:val="28"/>
        </w:rPr>
        <w:t xml:space="preserve"> Вас рассмотреть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C33B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33B0">
        <w:rPr>
          <w:rFonts w:ascii="Times New Roman" w:hAnsi="Times New Roman" w:cs="Times New Roman"/>
          <w:sz w:val="28"/>
          <w:szCs w:val="28"/>
        </w:rPr>
        <w:t>___</w:t>
      </w:r>
    </w:p>
    <w:p w:rsidR="005F7985" w:rsidRPr="000C33B0" w:rsidRDefault="005F7985" w:rsidP="005F798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33B0">
        <w:rPr>
          <w:rFonts w:ascii="Times New Roman" w:hAnsi="Times New Roman" w:cs="Times New Roman"/>
          <w:sz w:val="28"/>
          <w:szCs w:val="28"/>
        </w:rPr>
        <w:t xml:space="preserve"> </w:t>
      </w:r>
      <w:r w:rsidRPr="000C33B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 некоммерческой</w:t>
      </w:r>
      <w:r w:rsidRPr="000C33B0">
        <w:rPr>
          <w:rFonts w:ascii="Times New Roman" w:hAnsi="Times New Roman" w:cs="Times New Roman"/>
        </w:rPr>
        <w:t xml:space="preserve"> организации)</w:t>
      </w:r>
    </w:p>
    <w:p w:rsidR="005F7985" w:rsidRDefault="005F7985" w:rsidP="005F7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для участия в конкурсе некоммерческих организаций, не являющихся государственными и муниципальными учреждениями, </w:t>
      </w:r>
      <w:r w:rsidRPr="000B7089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0B7089">
        <w:rPr>
          <w:rFonts w:ascii="Times New Roman" w:hAnsi="Times New Roman"/>
          <w:sz w:val="28"/>
          <w:szCs w:val="28"/>
        </w:rPr>
        <w:t xml:space="preserve"> деятельность в сфере культуры и искусства (общественны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0B7089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й</w:t>
      </w:r>
      <w:r w:rsidRPr="000B7089">
        <w:rPr>
          <w:rFonts w:ascii="Times New Roman" w:hAnsi="Times New Roman"/>
          <w:sz w:val="28"/>
          <w:szCs w:val="28"/>
        </w:rPr>
        <w:t xml:space="preserve"> творческих работников</w:t>
      </w:r>
      <w:r>
        <w:rPr>
          <w:rFonts w:ascii="Times New Roman" w:hAnsi="Times New Roman"/>
          <w:sz w:val="28"/>
          <w:szCs w:val="28"/>
        </w:rPr>
        <w:t xml:space="preserve"> и их союзов, ассоциаций)</w:t>
      </w:r>
      <w:r w:rsidRPr="000C33B0">
        <w:rPr>
          <w:rFonts w:ascii="Times New Roman" w:hAnsi="Times New Roman" w:cs="Times New Roman"/>
          <w:sz w:val="28"/>
          <w:szCs w:val="28"/>
        </w:rPr>
        <w:t xml:space="preserve">, для определения объема и условий предоставления субсидии на реализацию </w:t>
      </w:r>
      <w:r>
        <w:rPr>
          <w:rFonts w:ascii="Times New Roman" w:hAnsi="Times New Roman" w:cs="Times New Roman"/>
          <w:sz w:val="28"/>
          <w:szCs w:val="28"/>
        </w:rPr>
        <w:t>проекта (мероприятия) __________________________________________________________________</w:t>
      </w:r>
      <w:r w:rsidRPr="000C3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85" w:rsidRPr="00AA07F9" w:rsidRDefault="005F7985" w:rsidP="005F798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проекта (мероприятия)</w:t>
      </w:r>
      <w:proofErr w:type="gramEnd"/>
    </w:p>
    <w:p w:rsidR="005F7985" w:rsidRDefault="005F7985" w:rsidP="005F7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33B0">
        <w:rPr>
          <w:rFonts w:ascii="Times New Roman" w:hAnsi="Times New Roman" w:cs="Times New Roman"/>
          <w:sz w:val="28"/>
          <w:szCs w:val="28"/>
        </w:rPr>
        <w:t>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C33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F7985" w:rsidRPr="000C33B0" w:rsidRDefault="005F7985" w:rsidP="005F798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Настоящим подтверждаем отсутствие процедуры ликвидации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33B0">
        <w:rPr>
          <w:rFonts w:ascii="Times New Roman" w:hAnsi="Times New Roman" w:cs="Times New Roman"/>
          <w:sz w:val="28"/>
          <w:szCs w:val="28"/>
        </w:rPr>
        <w:t>_____</w:t>
      </w:r>
    </w:p>
    <w:p w:rsidR="005F7985" w:rsidRPr="000C33B0" w:rsidRDefault="005F7985" w:rsidP="005F798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0C33B0">
        <w:rPr>
          <w:rFonts w:ascii="Times New Roman" w:hAnsi="Times New Roman" w:cs="Times New Roman"/>
        </w:rPr>
        <w:t>(наименование некоммерческой организации)</w:t>
      </w:r>
    </w:p>
    <w:p w:rsidR="005F7985" w:rsidRPr="000C33B0" w:rsidRDefault="005F7985" w:rsidP="005F7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или  принятия арбитражным судом решения о признании</w:t>
      </w:r>
    </w:p>
    <w:p w:rsidR="005F7985" w:rsidRPr="000C33B0" w:rsidRDefault="005F7985" w:rsidP="005F7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7985" w:rsidRPr="000C33B0" w:rsidRDefault="005F7985" w:rsidP="005F7985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0C33B0">
        <w:rPr>
          <w:rFonts w:ascii="Times New Roman" w:hAnsi="Times New Roman" w:cs="Times New Roman"/>
        </w:rPr>
        <w:t>(наименование некоммерческой организации)</w:t>
      </w:r>
    </w:p>
    <w:p w:rsidR="005F7985" w:rsidRPr="000C33B0" w:rsidRDefault="005F7985" w:rsidP="005F79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производства.</w:t>
      </w:r>
    </w:p>
    <w:p w:rsidR="005F7985" w:rsidRPr="000C33B0" w:rsidRDefault="001379EC" w:rsidP="005F7985">
      <w:pPr>
        <w:ind w:firstLine="720"/>
        <w:jc w:val="both"/>
        <w:rPr>
          <w:sz w:val="28"/>
          <w:szCs w:val="28"/>
        </w:rPr>
      </w:pPr>
      <w:hyperlink r:id="rId6" w:history="1">
        <w:r w:rsidR="005F7985" w:rsidRPr="000C33B0">
          <w:rPr>
            <w:sz w:val="28"/>
            <w:szCs w:val="28"/>
          </w:rPr>
          <w:t>Приложение № 1</w:t>
        </w:r>
      </w:hyperlink>
      <w:r w:rsidR="005F7985" w:rsidRPr="000C33B0">
        <w:rPr>
          <w:sz w:val="28"/>
          <w:szCs w:val="28"/>
        </w:rPr>
        <w:t xml:space="preserve"> - </w:t>
      </w:r>
      <w:r w:rsidR="005F7985">
        <w:rPr>
          <w:sz w:val="28"/>
          <w:szCs w:val="28"/>
        </w:rPr>
        <w:t>с</w:t>
      </w:r>
      <w:r w:rsidR="005F7985" w:rsidRPr="000C33B0">
        <w:rPr>
          <w:sz w:val="28"/>
          <w:szCs w:val="28"/>
        </w:rPr>
        <w:t>писок документов, содержащихся в заявке</w:t>
      </w:r>
      <w:r w:rsidR="005F7985">
        <w:rPr>
          <w:sz w:val="28"/>
          <w:szCs w:val="28"/>
        </w:rPr>
        <w:t>,</w:t>
      </w:r>
      <w:r w:rsidR="005F7985" w:rsidRPr="000C33B0">
        <w:rPr>
          <w:sz w:val="28"/>
          <w:szCs w:val="28"/>
        </w:rPr>
        <w:t xml:space="preserve"> на ___ листах в 1 экземпляре.</w:t>
      </w:r>
    </w:p>
    <w:p w:rsidR="005F7985" w:rsidRPr="000C33B0" w:rsidRDefault="001379EC" w:rsidP="005F7985">
      <w:pPr>
        <w:ind w:firstLine="720"/>
        <w:jc w:val="both"/>
        <w:rPr>
          <w:sz w:val="28"/>
          <w:szCs w:val="28"/>
        </w:rPr>
      </w:pPr>
      <w:hyperlink r:id="rId7" w:history="1">
        <w:r w:rsidR="005F7985" w:rsidRPr="000C33B0">
          <w:rPr>
            <w:sz w:val="28"/>
            <w:szCs w:val="28"/>
          </w:rPr>
          <w:t>Приложение № 2</w:t>
        </w:r>
      </w:hyperlink>
      <w:r w:rsidR="005F7985" w:rsidRPr="000C33B0">
        <w:rPr>
          <w:sz w:val="28"/>
          <w:szCs w:val="28"/>
        </w:rPr>
        <w:t xml:space="preserve"> - </w:t>
      </w:r>
      <w:r w:rsidR="005F7985">
        <w:rPr>
          <w:sz w:val="28"/>
          <w:szCs w:val="28"/>
        </w:rPr>
        <w:t>и</w:t>
      </w:r>
      <w:r w:rsidR="005F7985" w:rsidRPr="000C33B0">
        <w:rPr>
          <w:sz w:val="28"/>
          <w:szCs w:val="28"/>
        </w:rPr>
        <w:t>нформационная карта организации на ___ листах в 1 экземпляре.</w:t>
      </w:r>
    </w:p>
    <w:p w:rsidR="005F7985" w:rsidRPr="000C33B0" w:rsidRDefault="001379EC" w:rsidP="005F7985">
      <w:pPr>
        <w:ind w:firstLine="720"/>
        <w:jc w:val="both"/>
        <w:rPr>
          <w:sz w:val="28"/>
          <w:szCs w:val="28"/>
        </w:rPr>
      </w:pPr>
      <w:hyperlink r:id="rId8" w:history="1">
        <w:r w:rsidR="005F7985" w:rsidRPr="000C33B0">
          <w:rPr>
            <w:sz w:val="28"/>
            <w:szCs w:val="28"/>
          </w:rPr>
          <w:t>Приложение № 3</w:t>
        </w:r>
      </w:hyperlink>
      <w:r w:rsidR="005F7985" w:rsidRPr="000C33B0">
        <w:rPr>
          <w:sz w:val="28"/>
          <w:szCs w:val="28"/>
        </w:rPr>
        <w:t xml:space="preserve"> - </w:t>
      </w:r>
      <w:r w:rsidR="005F7985">
        <w:rPr>
          <w:sz w:val="28"/>
          <w:szCs w:val="28"/>
        </w:rPr>
        <w:t>и</w:t>
      </w:r>
      <w:r w:rsidR="005F7985" w:rsidRPr="000C33B0">
        <w:rPr>
          <w:sz w:val="28"/>
          <w:szCs w:val="28"/>
        </w:rPr>
        <w:t xml:space="preserve">нформационная карта </w:t>
      </w:r>
      <w:r w:rsidR="005F7985">
        <w:rPr>
          <w:sz w:val="28"/>
          <w:szCs w:val="28"/>
        </w:rPr>
        <w:t>проекта (мероприятия)</w:t>
      </w:r>
      <w:r w:rsidR="005F7985" w:rsidRPr="000C33B0">
        <w:rPr>
          <w:sz w:val="28"/>
          <w:szCs w:val="28"/>
        </w:rPr>
        <w:t xml:space="preserve"> на ___ листах в 1 экземпляре.</w:t>
      </w:r>
    </w:p>
    <w:p w:rsidR="005F7985" w:rsidRPr="000C33B0" w:rsidRDefault="005F7985" w:rsidP="005F798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Приложение № 4 - </w:t>
      </w:r>
      <w:r>
        <w:rPr>
          <w:sz w:val="28"/>
          <w:szCs w:val="28"/>
        </w:rPr>
        <w:t>к</w:t>
      </w:r>
      <w:r w:rsidRPr="000C33B0">
        <w:rPr>
          <w:sz w:val="28"/>
          <w:szCs w:val="28"/>
        </w:rPr>
        <w:t>опия свидетельства о государственной регистрации юридического лица (нотариально заверенная копия или копия, представляемая вместе с оригиналом).</w:t>
      </w:r>
    </w:p>
    <w:p w:rsidR="005F7985" w:rsidRPr="000C33B0" w:rsidRDefault="005F7985" w:rsidP="005F798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Приложение № 5 - </w:t>
      </w:r>
      <w:r>
        <w:rPr>
          <w:sz w:val="28"/>
          <w:szCs w:val="28"/>
        </w:rPr>
        <w:t>к</w:t>
      </w:r>
      <w:r w:rsidRPr="000C33B0">
        <w:rPr>
          <w:sz w:val="28"/>
          <w:szCs w:val="28"/>
        </w:rPr>
        <w:t>опия свидетельства о постановке на налоговый учет (нотариально заверенная копия или копия, представляемая вместе с оригиналом).</w:t>
      </w:r>
    </w:p>
    <w:p w:rsidR="005F7985" w:rsidRPr="000C33B0" w:rsidRDefault="005F7985" w:rsidP="005F798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Приложение № 6 - </w:t>
      </w:r>
      <w:r>
        <w:rPr>
          <w:sz w:val="28"/>
          <w:szCs w:val="28"/>
        </w:rPr>
        <w:t>к</w:t>
      </w:r>
      <w:r w:rsidRPr="000C33B0">
        <w:rPr>
          <w:sz w:val="28"/>
          <w:szCs w:val="28"/>
        </w:rPr>
        <w:t>опия устава некоммерческой организации (нотариально заверенная копия или копия, представляемая вместе с оригиналом).</w:t>
      </w:r>
    </w:p>
    <w:p w:rsidR="005F7985" w:rsidRPr="000C33B0" w:rsidRDefault="005F7985" w:rsidP="005F798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Приложение № 7 - </w:t>
      </w:r>
      <w:r>
        <w:rPr>
          <w:sz w:val="28"/>
          <w:szCs w:val="28"/>
        </w:rPr>
        <w:t>д</w:t>
      </w:r>
      <w:r w:rsidRPr="000C33B0">
        <w:rPr>
          <w:sz w:val="28"/>
          <w:szCs w:val="28"/>
        </w:rPr>
        <w:t>окументы, подтверждающие статус руководителя некоммерческой организации.</w:t>
      </w:r>
    </w:p>
    <w:p w:rsidR="005F7985" w:rsidRPr="000C33B0" w:rsidRDefault="005F7985" w:rsidP="005F798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Приложение № 8 - </w:t>
      </w:r>
      <w:r>
        <w:rPr>
          <w:sz w:val="28"/>
          <w:szCs w:val="28"/>
        </w:rPr>
        <w:t>д</w:t>
      </w:r>
      <w:r w:rsidRPr="000C33B0">
        <w:rPr>
          <w:sz w:val="28"/>
          <w:szCs w:val="28"/>
        </w:rPr>
        <w:t>окументы, подтверждающие полномочия лица, подписавшего заявку (в случае подписания не руководителем некоммерческой организации).</w:t>
      </w:r>
    </w:p>
    <w:p w:rsidR="005F7985" w:rsidRPr="000C33B0" w:rsidRDefault="005F7985" w:rsidP="005F798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lastRenderedPageBreak/>
        <w:t xml:space="preserve">Приложение № 9 - </w:t>
      </w:r>
      <w:r>
        <w:rPr>
          <w:sz w:val="28"/>
          <w:szCs w:val="28"/>
        </w:rPr>
        <w:t>д</w:t>
      </w:r>
      <w:r w:rsidRPr="000C33B0">
        <w:rPr>
          <w:sz w:val="28"/>
          <w:szCs w:val="28"/>
        </w:rPr>
        <w:t>окументы, подтверждающие отсутствие задолженности по начисленным налогам, сборам и иным обязательным платежам в бюджеты</w:t>
      </w:r>
      <w:r>
        <w:rPr>
          <w:sz w:val="28"/>
          <w:szCs w:val="28"/>
        </w:rPr>
        <w:t xml:space="preserve"> бюджетной системы Российской Федерации</w:t>
      </w:r>
      <w:r w:rsidRPr="000C33B0">
        <w:rPr>
          <w:sz w:val="28"/>
          <w:szCs w:val="28"/>
        </w:rPr>
        <w:t>.</w:t>
      </w:r>
    </w:p>
    <w:p w:rsidR="005F7985" w:rsidRPr="000C33B0" w:rsidRDefault="005F7985" w:rsidP="005F798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Приложение № 10 - </w:t>
      </w:r>
      <w:r>
        <w:rPr>
          <w:sz w:val="28"/>
          <w:szCs w:val="28"/>
        </w:rPr>
        <w:t>э</w:t>
      </w:r>
      <w:r w:rsidRPr="000C33B0">
        <w:rPr>
          <w:sz w:val="28"/>
          <w:szCs w:val="28"/>
        </w:rPr>
        <w:t xml:space="preserve">лектронная версия заявления, </w:t>
      </w:r>
      <w:hyperlink r:id="rId9" w:history="1">
        <w:r w:rsidRPr="000C33B0">
          <w:rPr>
            <w:sz w:val="28"/>
            <w:szCs w:val="28"/>
          </w:rPr>
          <w:t>приложения № 1</w:t>
        </w:r>
      </w:hyperlink>
      <w:r w:rsidRPr="000C33B0">
        <w:rPr>
          <w:sz w:val="28"/>
          <w:szCs w:val="28"/>
        </w:rPr>
        <w:t xml:space="preserve"> - </w:t>
      </w:r>
      <w:hyperlink r:id="rId10" w:history="1">
        <w:r w:rsidRPr="000C33B0">
          <w:rPr>
            <w:sz w:val="28"/>
            <w:szCs w:val="28"/>
          </w:rPr>
          <w:t>3</w:t>
        </w:r>
      </w:hyperlink>
      <w:r w:rsidRPr="000C33B0">
        <w:rPr>
          <w:sz w:val="28"/>
          <w:szCs w:val="28"/>
        </w:rPr>
        <w:t xml:space="preserve"> на CD-диске.</w:t>
      </w:r>
    </w:p>
    <w:p w:rsidR="005F7985" w:rsidRPr="000C33B0" w:rsidRDefault="005F7985" w:rsidP="005F7985">
      <w:pPr>
        <w:ind w:firstLine="720"/>
        <w:jc w:val="both"/>
        <w:rPr>
          <w:sz w:val="28"/>
          <w:szCs w:val="28"/>
        </w:rPr>
      </w:pPr>
    </w:p>
    <w:p w:rsidR="005F7985" w:rsidRPr="000C33B0" w:rsidRDefault="005F798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_____________________________________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33B0">
        <w:rPr>
          <w:rFonts w:ascii="Times New Roman" w:hAnsi="Times New Roman" w:cs="Times New Roman"/>
          <w:sz w:val="28"/>
          <w:szCs w:val="28"/>
        </w:rPr>
        <w:t xml:space="preserve"> _______   ____________</w:t>
      </w:r>
    </w:p>
    <w:p w:rsidR="005F7985" w:rsidRPr="000C33B0" w:rsidRDefault="005F798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Pr="006331A4">
        <w:rPr>
          <w:rFonts w:ascii="Times New Roman" w:hAnsi="Times New Roman" w:cs="Times New Roman"/>
        </w:rPr>
        <w:t>(должность руководителя организации)</w:t>
      </w:r>
      <w:r w:rsidRPr="000C33B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5294B">
        <w:rPr>
          <w:rFonts w:ascii="Times New Roman" w:hAnsi="Times New Roman" w:cs="Times New Roman"/>
        </w:rPr>
        <w:t>по</w:t>
      </w:r>
      <w:r w:rsidRPr="006331A4">
        <w:rPr>
          <w:rFonts w:ascii="Times New Roman" w:hAnsi="Times New Roman" w:cs="Times New Roman"/>
        </w:rPr>
        <w:t>дпись</w:t>
      </w:r>
      <w:r>
        <w:rPr>
          <w:rFonts w:ascii="Times New Roman" w:hAnsi="Times New Roman" w:cs="Times New Roman"/>
        </w:rPr>
        <w:t xml:space="preserve"> </w:t>
      </w:r>
      <w:r w:rsidRPr="006331A4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 xml:space="preserve">       </w:t>
      </w:r>
      <w:r w:rsidRPr="006331A4">
        <w:rPr>
          <w:rFonts w:ascii="Times New Roman" w:hAnsi="Times New Roman" w:cs="Times New Roman"/>
        </w:rPr>
        <w:t>И.О. Фамилия</w:t>
      </w:r>
    </w:p>
    <w:p w:rsidR="005F7985" w:rsidRPr="000C33B0" w:rsidRDefault="005F7985" w:rsidP="005F7985">
      <w:pPr>
        <w:rPr>
          <w:sz w:val="28"/>
          <w:szCs w:val="28"/>
        </w:rPr>
      </w:pPr>
    </w:p>
    <w:p w:rsidR="005F7985" w:rsidRPr="000C33B0" w:rsidRDefault="005F7985" w:rsidP="005F7985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F7985" w:rsidRPr="000C33B0" w:rsidRDefault="005F7985" w:rsidP="005F7985">
      <w:pPr>
        <w:rPr>
          <w:sz w:val="28"/>
          <w:szCs w:val="28"/>
        </w:rPr>
      </w:pPr>
    </w:p>
    <w:p w:rsidR="005F7985" w:rsidRPr="000C33B0" w:rsidRDefault="005F7985" w:rsidP="005F7985">
      <w:pPr>
        <w:rPr>
          <w:sz w:val="28"/>
          <w:szCs w:val="28"/>
        </w:rPr>
      </w:pPr>
    </w:p>
    <w:p w:rsidR="005F7985" w:rsidRPr="000C33B0" w:rsidRDefault="005F7985" w:rsidP="005F7985">
      <w:pPr>
        <w:rPr>
          <w:sz w:val="28"/>
          <w:szCs w:val="28"/>
        </w:rPr>
      </w:pPr>
    </w:p>
    <w:p w:rsidR="005F7985" w:rsidRDefault="005F798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EC" w:rsidRDefault="001379EC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EC" w:rsidRDefault="001379EC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EC" w:rsidRDefault="001379EC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EC" w:rsidRDefault="001379EC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79EC" w:rsidRDefault="001379EC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5F79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656"/>
      </w:tblGrid>
      <w:tr w:rsidR="003F7325" w:rsidRPr="0023699D" w:rsidTr="003C3170">
        <w:tc>
          <w:tcPr>
            <w:tcW w:w="5327" w:type="dxa"/>
          </w:tcPr>
          <w:p w:rsidR="003F7325" w:rsidRPr="0023699D" w:rsidRDefault="003F7325" w:rsidP="003C317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809" w:type="dxa"/>
          </w:tcPr>
          <w:p w:rsidR="003F7325" w:rsidRPr="0023699D" w:rsidRDefault="003F7325" w:rsidP="003C3170">
            <w:pPr>
              <w:pStyle w:val="ConsPlusNonformat"/>
              <w:widowControl w:val="0"/>
              <w:ind w:left="147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9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F7325" w:rsidRPr="0023699D" w:rsidRDefault="003F7325" w:rsidP="003C3170">
            <w:pPr>
              <w:pStyle w:val="ConsPlusNonformat"/>
              <w:widowControl w:val="0"/>
              <w:ind w:left="147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9D">
              <w:rPr>
                <w:rFonts w:ascii="Times New Roman" w:hAnsi="Times New Roman" w:cs="Times New Roman"/>
                <w:sz w:val="28"/>
                <w:szCs w:val="28"/>
              </w:rPr>
              <w:t>к Заявлению на участие в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отбор</w:t>
            </w:r>
            <w:r w:rsidRPr="002369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3F7325">
      <w:pPr>
        <w:jc w:val="center"/>
        <w:rPr>
          <w:b/>
          <w:sz w:val="28"/>
          <w:szCs w:val="28"/>
        </w:rPr>
      </w:pPr>
      <w:r w:rsidRPr="000C33B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3F7325" w:rsidRPr="000C33B0" w:rsidRDefault="003F7325" w:rsidP="003F7325">
      <w:pPr>
        <w:jc w:val="center"/>
        <w:rPr>
          <w:b/>
          <w:sz w:val="28"/>
          <w:szCs w:val="28"/>
        </w:rPr>
      </w:pPr>
      <w:r w:rsidRPr="000C33B0">
        <w:rPr>
          <w:b/>
          <w:sz w:val="28"/>
          <w:szCs w:val="28"/>
        </w:rPr>
        <w:t>документов, содержащихся в заявке</w:t>
      </w:r>
    </w:p>
    <w:p w:rsidR="003F7325" w:rsidRPr="000C33B0" w:rsidRDefault="003F7325" w:rsidP="003F7325">
      <w:pPr>
        <w:jc w:val="center"/>
        <w:rPr>
          <w:b/>
          <w:sz w:val="28"/>
          <w:szCs w:val="28"/>
        </w:rPr>
      </w:pPr>
      <w:r w:rsidRPr="000C33B0">
        <w:rPr>
          <w:b/>
          <w:sz w:val="28"/>
          <w:szCs w:val="28"/>
        </w:rPr>
        <w:t>____________________________________________</w:t>
      </w:r>
    </w:p>
    <w:p w:rsidR="003F7325" w:rsidRPr="000C33B0" w:rsidRDefault="003F7325" w:rsidP="003F7325">
      <w:pPr>
        <w:jc w:val="center"/>
        <w:rPr>
          <w:b/>
          <w:sz w:val="20"/>
          <w:szCs w:val="20"/>
        </w:rPr>
      </w:pPr>
      <w:r w:rsidRPr="000C33B0">
        <w:rPr>
          <w:b/>
          <w:sz w:val="20"/>
          <w:szCs w:val="20"/>
        </w:rPr>
        <w:t>(наименование организации)</w:t>
      </w:r>
    </w:p>
    <w:p w:rsidR="003F7325" w:rsidRPr="000C33B0" w:rsidRDefault="003F7325" w:rsidP="003F7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B0">
        <w:rPr>
          <w:rFonts w:ascii="Times New Roman" w:hAnsi="Times New Roman" w:cs="Times New Roman"/>
          <w:b/>
          <w:sz w:val="28"/>
          <w:szCs w:val="28"/>
        </w:rPr>
        <w:t>на участие в конкурс</w:t>
      </w:r>
      <w:r>
        <w:rPr>
          <w:rFonts w:ascii="Times New Roman" w:hAnsi="Times New Roman" w:cs="Times New Roman"/>
          <w:b/>
          <w:sz w:val="28"/>
          <w:szCs w:val="28"/>
        </w:rPr>
        <w:t>ном отборе</w:t>
      </w:r>
      <w:r w:rsidRPr="000C33B0">
        <w:rPr>
          <w:rFonts w:ascii="Times New Roman" w:hAnsi="Times New Roman" w:cs="Times New Roman"/>
          <w:b/>
          <w:sz w:val="28"/>
          <w:szCs w:val="28"/>
        </w:rPr>
        <w:t xml:space="preserve"> в 20__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C33B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F7325" w:rsidRPr="000C33B0" w:rsidRDefault="003F7325" w:rsidP="003F7325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25"/>
        <w:gridCol w:w="2025"/>
      </w:tblGrid>
      <w:tr w:rsidR="003F7325" w:rsidRPr="000C33B0" w:rsidTr="003C31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Список документов,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приложенных к заявлению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карта организации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карта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(мероприятия)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государственной регистрации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лица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Копия свидетельства о постановке на налоговый учет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Копия устава некоммерческой организации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статус руководителя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некоммерческой организации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полномочия лица, 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подписавшего заявку (в случае подписания   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руководителем некоммерческой организации)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отсутствие задолженности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начисленным налогам, сборам и иным обязательным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платежам в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бюджетной системы Российской Федерации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версия документов,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приложенных к заявлению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CD-диск       </w:t>
            </w:r>
          </w:p>
        </w:tc>
      </w:tr>
    </w:tbl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Должность руководителя организации                             _________  _____________</w:t>
      </w:r>
    </w:p>
    <w:p w:rsidR="003F7325" w:rsidRPr="00F36AC0" w:rsidRDefault="003F7325" w:rsidP="003F7325">
      <w:pPr>
        <w:pStyle w:val="ConsPlusNonformat"/>
        <w:rPr>
          <w:rFonts w:ascii="Times New Roman" w:hAnsi="Times New Roman" w:cs="Times New Roman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AC0">
        <w:rPr>
          <w:rFonts w:ascii="Times New Roman" w:hAnsi="Times New Roman" w:cs="Times New Roman"/>
        </w:rPr>
        <w:t>(подпись / И.О. Фамилия)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0C33B0">
        <w:rPr>
          <w:rFonts w:ascii="Times New Roman" w:hAnsi="Times New Roman" w:cs="Times New Roman"/>
          <w:sz w:val="28"/>
          <w:szCs w:val="28"/>
        </w:rPr>
        <w:t>ухгалтер организации                                      _________  _____________</w:t>
      </w:r>
    </w:p>
    <w:p w:rsidR="003F7325" w:rsidRPr="00F36AC0" w:rsidRDefault="003F7325" w:rsidP="003F7325">
      <w:pPr>
        <w:pStyle w:val="ConsPlusNonformat"/>
        <w:rPr>
          <w:rFonts w:ascii="Times New Roman" w:hAnsi="Times New Roman" w:cs="Times New Roman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AC0">
        <w:rPr>
          <w:rFonts w:ascii="Times New Roman" w:hAnsi="Times New Roman" w:cs="Times New Roman"/>
        </w:rPr>
        <w:t>(подпись / И.О. Фамилия)</w:t>
      </w: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F7325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6"/>
        <w:gridCol w:w="4305"/>
      </w:tblGrid>
      <w:tr w:rsidR="003F7325" w:rsidRPr="0023699D" w:rsidTr="003F7325">
        <w:tc>
          <w:tcPr>
            <w:tcW w:w="5266" w:type="dxa"/>
          </w:tcPr>
          <w:p w:rsidR="003F7325" w:rsidRPr="0023699D" w:rsidRDefault="003F7325" w:rsidP="003C317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9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4305" w:type="dxa"/>
          </w:tcPr>
          <w:p w:rsidR="003F7325" w:rsidRPr="0023699D" w:rsidRDefault="003F7325" w:rsidP="003C3170">
            <w:pPr>
              <w:pStyle w:val="ConsPlusNonformat"/>
              <w:widowControl w:val="0"/>
              <w:ind w:left="111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9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F7325" w:rsidRPr="0023699D" w:rsidRDefault="003F7325" w:rsidP="003C3170">
            <w:pPr>
              <w:pStyle w:val="ConsPlusNonformat"/>
              <w:widowControl w:val="0"/>
              <w:ind w:left="1116"/>
              <w:rPr>
                <w:rFonts w:ascii="Times New Roman" w:hAnsi="Times New Roman" w:cs="Times New Roman"/>
                <w:sz w:val="28"/>
                <w:szCs w:val="28"/>
              </w:rPr>
            </w:pPr>
            <w:r w:rsidRPr="0023699D">
              <w:rPr>
                <w:rFonts w:ascii="Times New Roman" w:hAnsi="Times New Roman" w:cs="Times New Roman"/>
                <w:sz w:val="28"/>
                <w:szCs w:val="28"/>
              </w:rPr>
              <w:t>к Заявлению на участие в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отбор</w:t>
            </w:r>
            <w:r w:rsidRPr="002369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F7325" w:rsidRPr="000C33B0" w:rsidRDefault="003F7325" w:rsidP="003F7325">
      <w:pPr>
        <w:jc w:val="center"/>
        <w:rPr>
          <w:b/>
          <w:sz w:val="28"/>
          <w:szCs w:val="28"/>
        </w:rPr>
      </w:pPr>
      <w:r w:rsidRPr="000C33B0">
        <w:rPr>
          <w:b/>
          <w:sz w:val="28"/>
          <w:szCs w:val="28"/>
        </w:rPr>
        <w:t>Информационная карта организации</w:t>
      </w:r>
    </w:p>
    <w:p w:rsidR="003F7325" w:rsidRPr="000C33B0" w:rsidRDefault="003F7325" w:rsidP="003F7325">
      <w:pPr>
        <w:jc w:val="center"/>
        <w:rPr>
          <w:b/>
          <w:sz w:val="28"/>
          <w:szCs w:val="28"/>
        </w:rPr>
      </w:pPr>
    </w:p>
    <w:tbl>
      <w:tblPr>
        <w:tblW w:w="12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020"/>
        <w:gridCol w:w="2430"/>
        <w:gridCol w:w="2430"/>
      </w:tblGrid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организации-заявителя с указанием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организационно-правовой формы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Наименование заявленного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(мероприятия)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                                            </w:t>
            </w: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городского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(с кодом населенного пункта) и 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)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ухгалтер организации                                                </w:t>
            </w: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городского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(с кодом населенного пункта) и 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)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 (согласно свидетельству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организации (число, месяц, год)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(согласно свидетельству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9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филиалов,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указать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их общее количество,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каждого)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 нахождения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 почтовым индексом) организации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Фактическ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место нахождения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(с почтовым индексом) организации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почтовым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индексом) организации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7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(с кодом населенного пункта)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ф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(с кодом населенного пункта)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4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организации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Адрес веб-сайт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организации                                                </w:t>
            </w: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ОГРН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ИНН 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КПП 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ОКАТО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кредитной организации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кредитной организации, в которой открыт расчетный счет организации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расчетн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корреспондентск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БИК        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сведения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14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Имеющаяся материально-техническая база (дать краткое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описание с количественными показателями - помещение, оборудование, периодические издания и иное)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1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(не более пяти) организации в соответствии с учредительными документами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коду ОКВЭД)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1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1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1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1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1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1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учредителей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(участников) организации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; 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данные приводятся по состоянию на последний отчетный период)         </w:t>
            </w: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(данные приводятся    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состоянию на последний отчетный период)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Источники доходов организации (дол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в процентах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ого источника)                                                   </w:t>
            </w: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взносы учредителей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(участников)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собственная хозяйственная деятельность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спонсорские поступления от российских        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коммерческих организаций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трансферты от других российских некоммерческих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             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субъекта Российской Федерации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гранты от международных и иностранных организаций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что именно)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325" w:rsidRPr="000C33B0" w:rsidTr="003C3170">
        <w:trPr>
          <w:gridAfter w:val="1"/>
          <w:wAfter w:w="2430" w:type="dxa"/>
          <w:cantSplit/>
          <w:trHeight w:val="16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не более трех успешно реализованных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 (мероприятий)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года (указать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названия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, сроки реализации, основные цели, сумму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 на реализацию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, источники финансирования, достигнутые результаты)                                             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принявших участие  в реализованных организацией проектах (мероприятиях) за предыдущий календарный год (для социально-культурных проектов (мероприятий))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 и организаций, которым оказывались услуги в рамках реализации проектов (мероприятий) за предыдущий календарный год (при наличии) (для социально-культурных проектов (мероприятий))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организации опыта взаимодействия   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органами государственной власти, органами местного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самоуправления, коммерческими и некоммерческими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организациями, средствами массовой информации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gridAfter w:val="1"/>
          <w:wAfter w:w="2430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в сети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Интернет (указать ссылки на опубликованный материал),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средствах массовой информации (указать средство массовой информации и время выхода материала в эфир)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25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Pr="000C33B0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Должность руководителя организации              _________  _____________</w:t>
      </w:r>
    </w:p>
    <w:p w:rsidR="003F7325" w:rsidRPr="00F36AC0" w:rsidRDefault="003F7325" w:rsidP="003F7325">
      <w:pPr>
        <w:pStyle w:val="ConsPlusNonformat"/>
        <w:rPr>
          <w:rFonts w:ascii="Times New Roman" w:hAnsi="Times New Roman" w:cs="Times New Roman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AC0">
        <w:rPr>
          <w:rFonts w:ascii="Times New Roman" w:hAnsi="Times New Roman" w:cs="Times New Roman"/>
        </w:rPr>
        <w:t>(подпись / И.О. Фамилия)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0C33B0">
        <w:rPr>
          <w:rFonts w:ascii="Times New Roman" w:hAnsi="Times New Roman" w:cs="Times New Roman"/>
          <w:sz w:val="28"/>
          <w:szCs w:val="28"/>
        </w:rPr>
        <w:t xml:space="preserve">ухгалтер организации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33B0">
        <w:rPr>
          <w:rFonts w:ascii="Times New Roman" w:hAnsi="Times New Roman" w:cs="Times New Roman"/>
          <w:sz w:val="28"/>
          <w:szCs w:val="28"/>
        </w:rPr>
        <w:t xml:space="preserve">           _________  _____________</w:t>
      </w:r>
    </w:p>
    <w:p w:rsidR="003F7325" w:rsidRPr="00F36AC0" w:rsidRDefault="003F7325" w:rsidP="003F7325">
      <w:pPr>
        <w:pStyle w:val="ConsPlusNonformat"/>
        <w:rPr>
          <w:rFonts w:ascii="Times New Roman" w:hAnsi="Times New Roman" w:cs="Times New Roman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6AC0">
        <w:rPr>
          <w:rFonts w:ascii="Times New Roman" w:hAnsi="Times New Roman" w:cs="Times New Roman"/>
        </w:rPr>
        <w:t>(подпись / И.О. Фамилия)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F7325" w:rsidRPr="000C33B0" w:rsidRDefault="003F7325" w:rsidP="003F7325">
      <w:pPr>
        <w:rPr>
          <w:sz w:val="28"/>
          <w:szCs w:val="28"/>
        </w:rPr>
      </w:pPr>
    </w:p>
    <w:p w:rsidR="003F7325" w:rsidRPr="000C33B0" w:rsidRDefault="003F7325" w:rsidP="003F7325">
      <w:pPr>
        <w:rPr>
          <w:sz w:val="28"/>
          <w:szCs w:val="28"/>
        </w:rPr>
      </w:pPr>
    </w:p>
    <w:p w:rsidR="003F7325" w:rsidRPr="000C33B0" w:rsidRDefault="003F7325" w:rsidP="003F7325">
      <w:pPr>
        <w:rPr>
          <w:sz w:val="28"/>
          <w:szCs w:val="28"/>
        </w:rPr>
      </w:pPr>
    </w:p>
    <w:p w:rsidR="003F7325" w:rsidRPr="000C33B0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3F7325" w:rsidRDefault="003F7325" w:rsidP="003F7325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3F7325" w:rsidRDefault="003F7325" w:rsidP="003F7325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3F7325" w:rsidRDefault="003F7325" w:rsidP="003F7325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3F7325" w:rsidRDefault="003F7325" w:rsidP="003F7325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3F7325" w:rsidRDefault="003F7325" w:rsidP="003F7325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3F7325" w:rsidRDefault="003F7325" w:rsidP="003F7325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p w:rsidR="003F7325" w:rsidRDefault="003F7325" w:rsidP="003F7325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226"/>
      </w:tblGrid>
      <w:tr w:rsidR="003F7325" w:rsidRPr="00B76949" w:rsidTr="003F7325">
        <w:tc>
          <w:tcPr>
            <w:tcW w:w="6345" w:type="dxa"/>
          </w:tcPr>
          <w:p w:rsidR="003F7325" w:rsidRPr="00B76949" w:rsidRDefault="003F7325" w:rsidP="003C317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226" w:type="dxa"/>
          </w:tcPr>
          <w:p w:rsidR="003F7325" w:rsidRPr="00B76949" w:rsidRDefault="003F7325" w:rsidP="003C317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3F7325" w:rsidRPr="00B76949" w:rsidRDefault="003F7325" w:rsidP="003C317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к Заявлению на участие в конкурсном отборе</w:t>
            </w:r>
          </w:p>
        </w:tc>
      </w:tr>
    </w:tbl>
    <w:p w:rsidR="003F7325" w:rsidRPr="00B76949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B76949" w:rsidRDefault="003F7325" w:rsidP="003F7325">
      <w:pPr>
        <w:jc w:val="center"/>
        <w:rPr>
          <w:b/>
          <w:sz w:val="28"/>
          <w:szCs w:val="28"/>
        </w:rPr>
      </w:pPr>
      <w:r w:rsidRPr="00B76949">
        <w:rPr>
          <w:b/>
          <w:sz w:val="28"/>
          <w:szCs w:val="28"/>
        </w:rPr>
        <w:t>Информационная карта проекта</w:t>
      </w:r>
    </w:p>
    <w:p w:rsidR="003F7325" w:rsidRPr="00B76949" w:rsidRDefault="003F7325" w:rsidP="003F7325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13"/>
        <w:gridCol w:w="1755"/>
      </w:tblGrid>
      <w:tr w:rsidR="003F7325" w:rsidRPr="00B76949" w:rsidTr="003C31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Наименование пункта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(мероприятия), на реализацию которого необходима субсидия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(мероприятия) (ответственный исполнитель):        </w:t>
            </w: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  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номера городского (с кодом населенного пункта) и                </w:t>
            </w:r>
            <w:r w:rsidRPr="00B769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мобильного (при наличии) телефонов      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(при наличии) 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4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Направление, в рамках которого будет реализовываться</w:t>
            </w:r>
            <w:r w:rsidRPr="00B769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заявленный проект (мероприятие)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целевой аудитории. Охват целевой аудитории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proofErr w:type="gramEnd"/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 каких проблем, связанных с целевой аудиторией,  </w:t>
            </w:r>
            <w:r w:rsidRPr="00B76949">
              <w:rPr>
                <w:rFonts w:ascii="Times New Roman" w:hAnsi="Times New Roman" w:cs="Times New Roman"/>
                <w:sz w:val="28"/>
                <w:szCs w:val="28"/>
              </w:rPr>
              <w:br/>
              <w:t>будет способствовать реализация проекта (мероприятия). Обоснование социальной значимости проекта (мероприятия) (не более 1500 знаков)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проекта (мероприятия)           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Подробный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              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образований в Свердловской области, принимающих участие в реализации проекта (мероприятия)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Заявленные значения показателей результативности        </w:t>
            </w:r>
            <w:r w:rsidRPr="00B769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проекта (мероприятия). Описание позитивных изменений, которые произойдут в результате реализации проекта (мероприятия)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Объемы расходов на реализацию проекта (мероприятия) (в рублях) в соответствии с приложением к информационной карте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112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Сумма субсидии из областного бюджета, необходимые для реализации проекта (мероприятия)       </w:t>
            </w:r>
            <w:r w:rsidRPr="00B769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(Министерство культуры Свердловской области)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                                   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средства               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325" w:rsidRPr="00B76949" w:rsidTr="003C31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источниках привлеченных средств (гранты, средства организаций, взносы и т.д.) с указанием их доли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проекта (мероприятия)        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реализации   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B76949" w:rsidTr="003C317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6949">
              <w:rPr>
                <w:rFonts w:ascii="Times New Roman" w:hAnsi="Times New Roman" w:cs="Times New Roman"/>
                <w:sz w:val="28"/>
                <w:szCs w:val="28"/>
              </w:rPr>
              <w:t xml:space="preserve">дата окончания реализации                  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B76949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25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Pr="00B76949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Pr="00B76949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6949">
        <w:rPr>
          <w:rFonts w:ascii="Times New Roman" w:hAnsi="Times New Roman" w:cs="Times New Roman"/>
          <w:sz w:val="28"/>
          <w:szCs w:val="28"/>
        </w:rPr>
        <w:t>Должность руководителя организации                  _________  _____________</w:t>
      </w:r>
    </w:p>
    <w:p w:rsidR="003F7325" w:rsidRPr="00B76949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6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(подпись / И.О. Фамилия)</w:t>
      </w:r>
    </w:p>
    <w:p w:rsidR="003F7325" w:rsidRPr="00B76949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6949">
        <w:rPr>
          <w:rFonts w:ascii="Times New Roman" w:hAnsi="Times New Roman" w:cs="Times New Roman"/>
          <w:sz w:val="28"/>
          <w:szCs w:val="28"/>
        </w:rPr>
        <w:t>Главный бухгалтер организации                      _________  _____________</w:t>
      </w:r>
    </w:p>
    <w:p w:rsidR="003F7325" w:rsidRPr="00B76949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6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949">
        <w:rPr>
          <w:rFonts w:ascii="Times New Roman" w:hAnsi="Times New Roman" w:cs="Times New Roman"/>
          <w:sz w:val="28"/>
          <w:szCs w:val="28"/>
        </w:rPr>
        <w:t xml:space="preserve">      (подпись / И.О. Фамилия)</w:t>
      </w: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B76949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76949">
        <w:rPr>
          <w:rFonts w:ascii="Times New Roman" w:hAnsi="Times New Roman" w:cs="Times New Roman"/>
          <w:sz w:val="28"/>
          <w:szCs w:val="28"/>
        </w:rPr>
        <w:t>М.П.</w:t>
      </w: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2"/>
        <w:gridCol w:w="4439"/>
      </w:tblGrid>
      <w:tr w:rsidR="003F7325" w:rsidRPr="0023699D" w:rsidTr="003C3170">
        <w:tc>
          <w:tcPr>
            <w:tcW w:w="5507" w:type="dxa"/>
          </w:tcPr>
          <w:p w:rsidR="003F7325" w:rsidRPr="0023699D" w:rsidRDefault="003F7325" w:rsidP="003C3170">
            <w:pPr>
              <w:jc w:val="both"/>
              <w:outlineLvl w:val="0"/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lastRenderedPageBreak/>
              <w:t xml:space="preserve">Форма  </w:t>
            </w:r>
          </w:p>
        </w:tc>
        <w:tc>
          <w:tcPr>
            <w:tcW w:w="4629" w:type="dxa"/>
          </w:tcPr>
          <w:p w:rsidR="003F7325" w:rsidRPr="0023699D" w:rsidRDefault="003F7325" w:rsidP="003C317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99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F7325" w:rsidRPr="0023699D" w:rsidRDefault="003F7325" w:rsidP="003C3170">
            <w:pPr>
              <w:outlineLvl w:val="0"/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t>к Информационной карте проекта</w:t>
            </w:r>
          </w:p>
        </w:tc>
      </w:tr>
    </w:tbl>
    <w:p w:rsidR="003F7325" w:rsidRPr="000C33B0" w:rsidRDefault="003F7325" w:rsidP="003F7325">
      <w:pPr>
        <w:ind w:left="4678"/>
        <w:jc w:val="both"/>
        <w:outlineLvl w:val="0"/>
        <w:rPr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C33B0">
        <w:rPr>
          <w:rFonts w:ascii="Times New Roman" w:hAnsi="Times New Roman" w:cs="Times New Roman"/>
          <w:sz w:val="28"/>
          <w:szCs w:val="28"/>
        </w:rPr>
        <w:tab/>
      </w:r>
      <w:r w:rsidRPr="000C33B0">
        <w:rPr>
          <w:rFonts w:ascii="Times New Roman" w:hAnsi="Times New Roman" w:cs="Times New Roman"/>
          <w:sz w:val="28"/>
          <w:szCs w:val="28"/>
        </w:rPr>
        <w:tab/>
      </w:r>
      <w:r w:rsidRPr="000C33B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3F7325" w:rsidRDefault="003F7325" w:rsidP="003F7325">
      <w:pPr>
        <w:jc w:val="center"/>
        <w:rPr>
          <w:b/>
          <w:sz w:val="28"/>
          <w:szCs w:val="28"/>
        </w:rPr>
      </w:pPr>
      <w:r w:rsidRPr="000C33B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МЕТА</w:t>
      </w:r>
      <w:r w:rsidRPr="000C33B0">
        <w:rPr>
          <w:b/>
          <w:sz w:val="28"/>
          <w:szCs w:val="28"/>
        </w:rPr>
        <w:t xml:space="preserve"> </w:t>
      </w:r>
    </w:p>
    <w:p w:rsidR="003F7325" w:rsidRPr="000C33B0" w:rsidRDefault="003F7325" w:rsidP="003F7325">
      <w:pPr>
        <w:jc w:val="center"/>
        <w:rPr>
          <w:sz w:val="28"/>
          <w:szCs w:val="28"/>
        </w:rPr>
      </w:pPr>
      <w:r w:rsidRPr="000C33B0">
        <w:rPr>
          <w:b/>
          <w:sz w:val="28"/>
          <w:szCs w:val="28"/>
        </w:rPr>
        <w:t>расходов и доходов</w:t>
      </w:r>
    </w:p>
    <w:p w:rsidR="003F7325" w:rsidRPr="000C33B0" w:rsidRDefault="003F7325" w:rsidP="003F7325">
      <w:pPr>
        <w:jc w:val="center"/>
        <w:rPr>
          <w:sz w:val="28"/>
          <w:szCs w:val="28"/>
        </w:rPr>
      </w:pPr>
      <w:r w:rsidRPr="000C33B0">
        <w:rPr>
          <w:sz w:val="28"/>
          <w:szCs w:val="28"/>
        </w:rPr>
        <w:t>_________________________________________________________</w:t>
      </w:r>
    </w:p>
    <w:p w:rsidR="003F7325" w:rsidRPr="000C33B0" w:rsidRDefault="003F7325" w:rsidP="003F7325">
      <w:pPr>
        <w:jc w:val="center"/>
        <w:rPr>
          <w:sz w:val="20"/>
          <w:szCs w:val="20"/>
        </w:rPr>
      </w:pPr>
      <w:r w:rsidRPr="000C33B0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проекта (</w:t>
      </w:r>
      <w:r w:rsidRPr="000C33B0">
        <w:rPr>
          <w:sz w:val="20"/>
          <w:szCs w:val="20"/>
        </w:rPr>
        <w:t>мероприятия)</w:t>
      </w:r>
      <w:r>
        <w:rPr>
          <w:sz w:val="20"/>
          <w:szCs w:val="20"/>
        </w:rPr>
        <w:t>)</w:t>
      </w:r>
    </w:p>
    <w:p w:rsidR="003F7325" w:rsidRPr="000C33B0" w:rsidRDefault="003F7325" w:rsidP="003F7325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265"/>
        <w:gridCol w:w="1890"/>
        <w:gridCol w:w="1890"/>
      </w:tblGrid>
      <w:tr w:rsidR="003F7325" w:rsidRPr="000C33B0" w:rsidTr="003C317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Расчет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(обоснование)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областного бюджета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(Министерство культуры Свердловской области)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средства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областного бюджета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(Министерство культуры Свердловской области)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2.2.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2.3.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средства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25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Pr="000C33B0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Должность руководителя организации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33B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3B0">
        <w:rPr>
          <w:rFonts w:ascii="Times New Roman" w:hAnsi="Times New Roman" w:cs="Times New Roman"/>
          <w:sz w:val="28"/>
          <w:szCs w:val="28"/>
        </w:rPr>
        <w:t>_____________</w:t>
      </w:r>
    </w:p>
    <w:p w:rsidR="003F7325" w:rsidRPr="00F36AC0" w:rsidRDefault="003F7325" w:rsidP="003F7325">
      <w:pPr>
        <w:pStyle w:val="ConsPlusNonformat"/>
        <w:rPr>
          <w:rFonts w:ascii="Times New Roman" w:hAnsi="Times New Roman" w:cs="Times New Roman"/>
        </w:rPr>
      </w:pPr>
      <w:r w:rsidRPr="00F36AC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36AC0">
        <w:rPr>
          <w:rFonts w:ascii="Times New Roman" w:hAnsi="Times New Roman" w:cs="Times New Roman"/>
        </w:rPr>
        <w:t>(подпись / И.О. Фамилия)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0C33B0">
        <w:rPr>
          <w:rFonts w:ascii="Times New Roman" w:hAnsi="Times New Roman" w:cs="Times New Roman"/>
          <w:sz w:val="28"/>
          <w:szCs w:val="28"/>
        </w:rPr>
        <w:t>ухгалтер организации                                _________  _____________</w:t>
      </w:r>
    </w:p>
    <w:p w:rsidR="003F7325" w:rsidRPr="00F36AC0" w:rsidRDefault="003F7325" w:rsidP="003F7325">
      <w:pPr>
        <w:pStyle w:val="ConsPlusNonformat"/>
        <w:rPr>
          <w:rFonts w:ascii="Times New Roman" w:hAnsi="Times New Roman" w:cs="Times New Roman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33B0">
        <w:rPr>
          <w:rFonts w:ascii="Times New Roman" w:hAnsi="Times New Roman" w:cs="Times New Roman"/>
          <w:sz w:val="28"/>
          <w:szCs w:val="28"/>
        </w:rPr>
        <w:t xml:space="preserve">   </w:t>
      </w:r>
      <w:r w:rsidRPr="00F36AC0">
        <w:rPr>
          <w:rFonts w:ascii="Times New Roman" w:hAnsi="Times New Roman" w:cs="Times New Roman"/>
        </w:rPr>
        <w:t>(подпись / И.О. Фамилия)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F7325" w:rsidRPr="000C33B0" w:rsidRDefault="003F7325" w:rsidP="003F7325">
      <w:pPr>
        <w:rPr>
          <w:sz w:val="28"/>
          <w:szCs w:val="28"/>
        </w:rPr>
      </w:pPr>
    </w:p>
    <w:p w:rsidR="003F7325" w:rsidRPr="000C33B0" w:rsidRDefault="003F7325" w:rsidP="003F7325">
      <w:pPr>
        <w:rPr>
          <w:sz w:val="28"/>
          <w:szCs w:val="28"/>
        </w:rPr>
      </w:pPr>
    </w:p>
    <w:p w:rsidR="003F7325" w:rsidRPr="000C33B0" w:rsidRDefault="003F7325" w:rsidP="003F7325">
      <w:pPr>
        <w:rPr>
          <w:sz w:val="28"/>
          <w:szCs w:val="28"/>
        </w:rPr>
      </w:pPr>
    </w:p>
    <w:p w:rsidR="003F7325" w:rsidRPr="000C33B0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p w:rsidR="003F7325" w:rsidRPr="000C33B0" w:rsidRDefault="003F7325" w:rsidP="003F7325">
      <w:pPr>
        <w:outlineLvl w:val="1"/>
        <w:rPr>
          <w:sz w:val="28"/>
          <w:szCs w:val="28"/>
        </w:rPr>
      </w:pPr>
    </w:p>
    <w:p w:rsidR="003F7325" w:rsidRDefault="003F7325" w:rsidP="003F7325">
      <w:pPr>
        <w:outlineLvl w:val="1"/>
        <w:rPr>
          <w:sz w:val="28"/>
          <w:szCs w:val="28"/>
        </w:rPr>
      </w:pPr>
    </w:p>
    <w:p w:rsidR="003F7325" w:rsidRDefault="003F7325" w:rsidP="003F7325">
      <w:pPr>
        <w:outlineLvl w:val="1"/>
        <w:rPr>
          <w:sz w:val="28"/>
          <w:szCs w:val="28"/>
        </w:rPr>
      </w:pPr>
    </w:p>
    <w:p w:rsidR="003F7325" w:rsidRPr="000C33B0" w:rsidRDefault="003F7325" w:rsidP="003F7325">
      <w:pPr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1"/>
        <w:gridCol w:w="4970"/>
      </w:tblGrid>
      <w:tr w:rsidR="003F7325" w:rsidRPr="0023699D" w:rsidTr="003C3170">
        <w:tc>
          <w:tcPr>
            <w:tcW w:w="4968" w:type="dxa"/>
          </w:tcPr>
          <w:p w:rsidR="003F7325" w:rsidRPr="0023699D" w:rsidRDefault="003F7325" w:rsidP="003C3170">
            <w:pPr>
              <w:spacing w:line="252" w:lineRule="auto"/>
              <w:outlineLvl w:val="1"/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lastRenderedPageBreak/>
              <w:t xml:space="preserve">Форма   </w:t>
            </w:r>
          </w:p>
        </w:tc>
        <w:tc>
          <w:tcPr>
            <w:tcW w:w="5169" w:type="dxa"/>
          </w:tcPr>
          <w:p w:rsidR="003F7325" w:rsidRPr="0023699D" w:rsidRDefault="003F7325" w:rsidP="003C3170">
            <w:pPr>
              <w:spacing w:line="252" w:lineRule="auto"/>
              <w:ind w:left="562"/>
              <w:jc w:val="both"/>
              <w:outlineLvl w:val="1"/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t>Приложение № 3</w:t>
            </w:r>
          </w:p>
          <w:p w:rsidR="003F7325" w:rsidRPr="0023699D" w:rsidRDefault="003F7325" w:rsidP="003C3170">
            <w:pPr>
              <w:spacing w:line="252" w:lineRule="auto"/>
              <w:ind w:left="562"/>
              <w:jc w:val="both"/>
              <w:outlineLvl w:val="1"/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</w:t>
            </w:r>
            <w:r w:rsidRPr="0023699D">
              <w:rPr>
                <w:sz w:val="28"/>
                <w:szCs w:val="28"/>
              </w:rPr>
              <w:t xml:space="preserve">орядку </w:t>
            </w:r>
            <w:r>
              <w:rPr>
                <w:sz w:val="28"/>
                <w:szCs w:val="28"/>
              </w:rPr>
              <w:t xml:space="preserve">проведения конкурсного отбора </w:t>
            </w:r>
            <w:r w:rsidRPr="0023699D">
              <w:rPr>
                <w:sz w:val="28"/>
                <w:szCs w:val="28"/>
              </w:rPr>
              <w:t xml:space="preserve">и условий предоставления </w:t>
            </w:r>
            <w:r>
              <w:rPr>
                <w:sz w:val="28"/>
                <w:szCs w:val="28"/>
              </w:rPr>
              <w:t xml:space="preserve"> </w:t>
            </w:r>
            <w:r w:rsidRPr="0023699D">
              <w:rPr>
                <w:sz w:val="28"/>
                <w:szCs w:val="28"/>
              </w:rPr>
              <w:t xml:space="preserve">из областного бюджета субсидий некоммерческим организациям, </w:t>
            </w:r>
            <w:r>
              <w:rPr>
                <w:sz w:val="28"/>
                <w:szCs w:val="28"/>
              </w:rPr>
              <w:t xml:space="preserve">           </w:t>
            </w:r>
            <w:r w:rsidRPr="0023699D">
              <w:rPr>
                <w:sz w:val="28"/>
                <w:szCs w:val="28"/>
              </w:rPr>
              <w:t xml:space="preserve">не являющимся государственными и муниципальными учреждениями, на реализацию творческих </w:t>
            </w:r>
            <w:r>
              <w:rPr>
                <w:sz w:val="28"/>
                <w:szCs w:val="28"/>
              </w:rPr>
              <w:t xml:space="preserve">и социально-культурных </w:t>
            </w:r>
            <w:r w:rsidRPr="0023699D">
              <w:rPr>
                <w:sz w:val="28"/>
                <w:szCs w:val="28"/>
              </w:rPr>
              <w:t>проектов (мероприятий)</w:t>
            </w:r>
          </w:p>
        </w:tc>
      </w:tr>
    </w:tbl>
    <w:p w:rsidR="003F7325" w:rsidRPr="000C33B0" w:rsidRDefault="003F7325" w:rsidP="003F7325">
      <w:pPr>
        <w:spacing w:line="252" w:lineRule="auto"/>
        <w:jc w:val="right"/>
      </w:pPr>
      <w:r w:rsidRPr="000C33B0">
        <w:rPr>
          <w:sz w:val="28"/>
          <w:szCs w:val="28"/>
        </w:rPr>
        <w:t xml:space="preserve">                                                                                        </w:t>
      </w:r>
    </w:p>
    <w:p w:rsidR="003F7325" w:rsidRPr="009B615B" w:rsidRDefault="003F7325" w:rsidP="003F7325">
      <w:pPr>
        <w:spacing w:line="252" w:lineRule="auto"/>
        <w:jc w:val="center"/>
        <w:rPr>
          <w:b/>
          <w:sz w:val="28"/>
          <w:szCs w:val="28"/>
        </w:rPr>
      </w:pPr>
      <w:r w:rsidRPr="009B615B">
        <w:rPr>
          <w:b/>
          <w:sz w:val="28"/>
          <w:szCs w:val="28"/>
        </w:rPr>
        <w:t xml:space="preserve">СОГЛАШЕНИЕ </w:t>
      </w:r>
    </w:p>
    <w:p w:rsidR="003F7325" w:rsidRPr="009B615B" w:rsidRDefault="003F7325" w:rsidP="003F7325">
      <w:pPr>
        <w:spacing w:line="252" w:lineRule="auto"/>
        <w:jc w:val="center"/>
        <w:rPr>
          <w:b/>
          <w:sz w:val="28"/>
          <w:szCs w:val="28"/>
        </w:rPr>
      </w:pPr>
      <w:r w:rsidRPr="009B615B">
        <w:rPr>
          <w:b/>
          <w:sz w:val="28"/>
          <w:szCs w:val="28"/>
        </w:rPr>
        <w:t>о предоставлении субсидии ____________________________________________________________</w:t>
      </w:r>
    </w:p>
    <w:p w:rsidR="003F7325" w:rsidRPr="00B348C9" w:rsidRDefault="003F7325" w:rsidP="003F7325">
      <w:pPr>
        <w:spacing w:line="252" w:lineRule="auto"/>
        <w:jc w:val="center"/>
        <w:rPr>
          <w:sz w:val="22"/>
          <w:szCs w:val="22"/>
        </w:rPr>
      </w:pPr>
      <w:r w:rsidRPr="00B348C9">
        <w:rPr>
          <w:sz w:val="22"/>
          <w:szCs w:val="22"/>
        </w:rPr>
        <w:t>(наименование некоммерческой организации)</w:t>
      </w:r>
    </w:p>
    <w:p w:rsidR="003F7325" w:rsidRDefault="003F7325" w:rsidP="003F7325">
      <w:pPr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234799">
        <w:rPr>
          <w:b/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234799">
        <w:rPr>
          <w:b/>
          <w:sz w:val="28"/>
          <w:szCs w:val="28"/>
        </w:rPr>
        <w:t>творческого</w:t>
      </w:r>
      <w:r>
        <w:rPr>
          <w:b/>
          <w:sz w:val="28"/>
          <w:szCs w:val="28"/>
        </w:rPr>
        <w:t xml:space="preserve"> (социально-культурного)</w:t>
      </w:r>
      <w:r w:rsidRPr="00234799">
        <w:rPr>
          <w:b/>
          <w:sz w:val="28"/>
          <w:szCs w:val="28"/>
        </w:rPr>
        <w:t xml:space="preserve"> проекта </w:t>
      </w:r>
      <w:r>
        <w:rPr>
          <w:b/>
          <w:sz w:val="28"/>
          <w:szCs w:val="28"/>
        </w:rPr>
        <w:t>(</w:t>
      </w:r>
      <w:r w:rsidRPr="00234799">
        <w:rPr>
          <w:b/>
          <w:sz w:val="28"/>
          <w:szCs w:val="28"/>
        </w:rPr>
        <w:t xml:space="preserve">мероприятия), направленного </w:t>
      </w:r>
      <w:proofErr w:type="gramStart"/>
      <w:r w:rsidRPr="00234799">
        <w:rPr>
          <w:b/>
          <w:sz w:val="28"/>
          <w:szCs w:val="28"/>
        </w:rPr>
        <w:t>на</w:t>
      </w:r>
      <w:proofErr w:type="gramEnd"/>
    </w:p>
    <w:p w:rsidR="003F7325" w:rsidRPr="009B615B" w:rsidRDefault="003F7325" w:rsidP="003F7325">
      <w:pPr>
        <w:spacing w:line="252" w:lineRule="auto"/>
        <w:jc w:val="both"/>
        <w:rPr>
          <w:b/>
          <w:sz w:val="28"/>
          <w:szCs w:val="28"/>
        </w:rPr>
      </w:pPr>
      <w:r w:rsidRPr="009B615B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</w:t>
      </w:r>
      <w:r w:rsidRPr="009B615B"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>_______________________________</w:t>
      </w:r>
    </w:p>
    <w:p w:rsidR="003F7325" w:rsidRPr="00B348C9" w:rsidRDefault="003F7325" w:rsidP="003F7325">
      <w:pPr>
        <w:spacing w:line="252" w:lineRule="auto"/>
        <w:jc w:val="center"/>
        <w:rPr>
          <w:sz w:val="22"/>
          <w:szCs w:val="22"/>
        </w:rPr>
      </w:pPr>
      <w:r w:rsidRPr="00B348C9">
        <w:rPr>
          <w:sz w:val="22"/>
          <w:szCs w:val="22"/>
        </w:rPr>
        <w:t>(указывается направление предоставления субсидии в соответствии с Порядком)</w:t>
      </w:r>
    </w:p>
    <w:p w:rsidR="003F7325" w:rsidRPr="00B348C9" w:rsidRDefault="003F7325" w:rsidP="003F7325">
      <w:pPr>
        <w:spacing w:line="252" w:lineRule="auto"/>
        <w:jc w:val="both"/>
        <w:rPr>
          <w:sz w:val="28"/>
          <w:szCs w:val="28"/>
        </w:rPr>
      </w:pPr>
    </w:p>
    <w:p w:rsidR="003F7325" w:rsidRPr="000C33B0" w:rsidRDefault="003F7325" w:rsidP="003F7325">
      <w:pPr>
        <w:spacing w:line="252" w:lineRule="auto"/>
        <w:jc w:val="both"/>
        <w:rPr>
          <w:sz w:val="28"/>
          <w:szCs w:val="28"/>
        </w:rPr>
      </w:pPr>
    </w:p>
    <w:p w:rsidR="003F7325" w:rsidRPr="000C33B0" w:rsidRDefault="003F7325" w:rsidP="003F7325">
      <w:pPr>
        <w:pStyle w:val="ConsPlusNonformat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г. Екатеринбург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Pr="000C33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3B0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3F7325" w:rsidRPr="000C33B0" w:rsidRDefault="003F7325" w:rsidP="003F7325">
      <w:pPr>
        <w:pStyle w:val="ConsPlusNonformat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F7325" w:rsidRDefault="003F7325" w:rsidP="003F7325">
      <w:pPr>
        <w:pStyle w:val="ConsPlusNonformat"/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Министерство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3B0">
        <w:rPr>
          <w:rFonts w:ascii="Times New Roman" w:hAnsi="Times New Roman" w:cs="Times New Roman"/>
          <w:sz w:val="28"/>
          <w:szCs w:val="28"/>
        </w:rPr>
        <w:t>Свердловской области, именуемое в дальнейшем Министерство, в лице Министра</w:t>
      </w:r>
      <w:r>
        <w:rPr>
          <w:rFonts w:ascii="Times New Roman" w:hAnsi="Times New Roman" w:cs="Times New Roman"/>
          <w:sz w:val="28"/>
          <w:szCs w:val="28"/>
        </w:rPr>
        <w:t xml:space="preserve"> культуры Свердловской области, </w:t>
      </w:r>
      <w:r w:rsidRPr="000C33B0">
        <w:rPr>
          <w:rFonts w:ascii="Times New Roman" w:hAnsi="Times New Roman" w:cs="Times New Roman"/>
          <w:sz w:val="28"/>
          <w:szCs w:val="28"/>
        </w:rPr>
        <w:t>действующего    на основании Положения, 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25" w:rsidRPr="000C33B0" w:rsidRDefault="003F7325" w:rsidP="003F7325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0C33B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C33B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33B0">
        <w:rPr>
          <w:rFonts w:ascii="Times New Roman" w:hAnsi="Times New Roman" w:cs="Times New Roman"/>
          <w:sz w:val="28"/>
          <w:szCs w:val="28"/>
        </w:rPr>
        <w:t>___________,</w:t>
      </w:r>
    </w:p>
    <w:p w:rsidR="003F7325" w:rsidRPr="003B7020" w:rsidRDefault="003F7325" w:rsidP="003F7325">
      <w:pPr>
        <w:spacing w:line="252" w:lineRule="auto"/>
        <w:jc w:val="center"/>
        <w:rPr>
          <w:sz w:val="28"/>
          <w:szCs w:val="28"/>
        </w:rPr>
      </w:pPr>
      <w:r w:rsidRPr="003B7020">
        <w:rPr>
          <w:sz w:val="28"/>
          <w:szCs w:val="28"/>
        </w:rPr>
        <w:t>(наименование некоммерческой организации)</w:t>
      </w:r>
    </w:p>
    <w:p w:rsidR="003F7325" w:rsidRPr="000C33B0" w:rsidRDefault="003F7325" w:rsidP="003F7325">
      <w:pPr>
        <w:pStyle w:val="ConsPlusNonformat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C33B0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3B0">
        <w:rPr>
          <w:rFonts w:ascii="Times New Roman" w:hAnsi="Times New Roman" w:cs="Times New Roman"/>
          <w:sz w:val="28"/>
          <w:szCs w:val="28"/>
        </w:rPr>
        <w:t>Получатель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33B0">
        <w:rPr>
          <w:rFonts w:ascii="Times New Roman" w:hAnsi="Times New Roman" w:cs="Times New Roman"/>
          <w:sz w:val="28"/>
          <w:szCs w:val="28"/>
        </w:rPr>
        <w:t>, в лице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C33B0">
        <w:rPr>
          <w:rFonts w:ascii="Times New Roman" w:hAnsi="Times New Roman" w:cs="Times New Roman"/>
          <w:sz w:val="28"/>
          <w:szCs w:val="28"/>
        </w:rPr>
        <w:t>_____________________,</w:t>
      </w:r>
    </w:p>
    <w:p w:rsidR="003F7325" w:rsidRPr="000C33B0" w:rsidRDefault="003F7325" w:rsidP="003F7325">
      <w:pPr>
        <w:pStyle w:val="ConsPlusNonformat"/>
        <w:spacing w:line="25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33B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3B0">
        <w:rPr>
          <w:rFonts w:ascii="Times New Roman" w:hAnsi="Times New Roman" w:cs="Times New Roman"/>
          <w:sz w:val="28"/>
          <w:szCs w:val="28"/>
        </w:rPr>
        <w:t>(ей) на основании _________________________________________,</w:t>
      </w:r>
    </w:p>
    <w:p w:rsidR="003F7325" w:rsidRDefault="003F7325" w:rsidP="003F7325">
      <w:pPr>
        <w:spacing w:line="252" w:lineRule="auto"/>
        <w:jc w:val="both"/>
        <w:rPr>
          <w:sz w:val="28"/>
          <w:szCs w:val="28"/>
        </w:rPr>
      </w:pPr>
      <w:r w:rsidRPr="00A95105">
        <w:rPr>
          <w:sz w:val="28"/>
          <w:szCs w:val="28"/>
        </w:rPr>
        <w:t xml:space="preserve">с другой стороны, в дальнейшем именуемые «Стороны», </w:t>
      </w:r>
      <w:r w:rsidRPr="003B7020">
        <w:rPr>
          <w:bCs/>
          <w:iCs/>
          <w:sz w:val="28"/>
          <w:szCs w:val="28"/>
        </w:rPr>
        <w:t xml:space="preserve">руководствуясь Бюджетным кодексом Российской Федерации, </w:t>
      </w:r>
      <w:r w:rsidRPr="003B7020">
        <w:rPr>
          <w:bCs/>
          <w:sz w:val="28"/>
          <w:szCs w:val="28"/>
        </w:rPr>
        <w:t xml:space="preserve">Законом Свердловской </w:t>
      </w:r>
      <w:r>
        <w:rPr>
          <w:bCs/>
          <w:sz w:val="28"/>
          <w:szCs w:val="28"/>
        </w:rPr>
        <w:t xml:space="preserve">                         </w:t>
      </w:r>
      <w:proofErr w:type="gramStart"/>
      <w:r w:rsidRPr="003B7020">
        <w:rPr>
          <w:sz w:val="28"/>
          <w:szCs w:val="28"/>
        </w:rPr>
        <w:t>от</w:t>
      </w:r>
      <w:proofErr w:type="gramEnd"/>
      <w:r w:rsidRPr="003B7020">
        <w:rPr>
          <w:sz w:val="28"/>
          <w:szCs w:val="28"/>
        </w:rPr>
        <w:t xml:space="preserve"> ______________№______ «</w:t>
      </w:r>
      <w:proofErr w:type="gramStart"/>
      <w:r w:rsidRPr="003B7020">
        <w:rPr>
          <w:sz w:val="28"/>
          <w:szCs w:val="28"/>
        </w:rPr>
        <w:t>Об</w:t>
      </w:r>
      <w:proofErr w:type="gramEnd"/>
      <w:r w:rsidRPr="003B7020">
        <w:rPr>
          <w:sz w:val="28"/>
          <w:szCs w:val="28"/>
        </w:rPr>
        <w:t xml:space="preserve"> областном бюджете на ______ год и плановый период ______ и ________ годов»</w:t>
      </w:r>
      <w:r w:rsidRPr="003B7020">
        <w:rPr>
          <w:bCs/>
          <w:color w:val="000000"/>
          <w:sz w:val="28"/>
          <w:szCs w:val="28"/>
        </w:rPr>
        <w:t xml:space="preserve">, </w:t>
      </w:r>
      <w:hyperlink r:id="rId11" w:history="1">
        <w:r w:rsidRPr="00A95105">
          <w:rPr>
            <w:sz w:val="28"/>
            <w:szCs w:val="28"/>
          </w:rPr>
          <w:t>статьей 2</w:t>
        </w:r>
      </w:hyperlink>
      <w:r w:rsidRPr="00A95105">
        <w:rPr>
          <w:sz w:val="28"/>
          <w:szCs w:val="28"/>
        </w:rPr>
        <w:t xml:space="preserve"> Закона Свердловской области </w:t>
      </w:r>
      <w:r>
        <w:rPr>
          <w:sz w:val="28"/>
          <w:szCs w:val="28"/>
        </w:rPr>
        <w:t xml:space="preserve">                   </w:t>
      </w:r>
      <w:r w:rsidRPr="00A95105">
        <w:rPr>
          <w:sz w:val="28"/>
          <w:szCs w:val="28"/>
        </w:rPr>
        <w:t xml:space="preserve">от 27 января 2012 года № 4-ОЗ «О государственной поддержке некоммерческих организаций в Свердловской области», </w:t>
      </w:r>
    </w:p>
    <w:p w:rsidR="003F7325" w:rsidRPr="00A95105" w:rsidRDefault="003F7325" w:rsidP="003F7325">
      <w:pPr>
        <w:spacing w:line="252" w:lineRule="auto"/>
        <w:jc w:val="both"/>
        <w:rPr>
          <w:sz w:val="28"/>
          <w:szCs w:val="28"/>
        </w:rPr>
      </w:pPr>
      <w:r w:rsidRPr="000C33B0">
        <w:lastRenderedPageBreak/>
        <w:t>_____________________</w:t>
      </w:r>
      <w:r>
        <w:t>________________________________</w:t>
      </w:r>
      <w:r w:rsidRPr="000C33B0">
        <w:t>_____________________</w:t>
      </w:r>
      <w:r>
        <w:t>________</w:t>
      </w:r>
    </w:p>
    <w:p w:rsidR="003F7325" w:rsidRPr="00177C9A" w:rsidRDefault="003F7325" w:rsidP="003F7325">
      <w:pPr>
        <w:pStyle w:val="ConsPlusNonformat"/>
        <w:spacing w:line="252" w:lineRule="auto"/>
        <w:jc w:val="both"/>
        <w:rPr>
          <w:rFonts w:ascii="Times New Roman" w:hAnsi="Times New Roman" w:cs="Times New Roman"/>
        </w:rPr>
      </w:pPr>
      <w:r w:rsidRPr="00177C9A">
        <w:rPr>
          <w:rFonts w:ascii="Times New Roman" w:hAnsi="Times New Roman" w:cs="Times New Roman"/>
        </w:rPr>
        <w:t xml:space="preserve"> (указывается наименование, номер, дата утверждения приказа Министерства о распределении субсидий)  </w:t>
      </w:r>
    </w:p>
    <w:p w:rsidR="003F7325" w:rsidRPr="000C33B0" w:rsidRDefault="003F7325" w:rsidP="003F7325">
      <w:pPr>
        <w:pStyle w:val="ConsPlusNonformat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и на основании протокола заседания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3B0">
        <w:rPr>
          <w:rFonts w:ascii="Times New Roman" w:hAnsi="Times New Roman" w:cs="Times New Roman"/>
          <w:sz w:val="28"/>
          <w:szCs w:val="28"/>
        </w:rPr>
        <w:t>проведению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F7325" w:rsidRPr="00A95105" w:rsidRDefault="003F7325" w:rsidP="003F7325">
      <w:pPr>
        <w:pStyle w:val="ConsPlusNonformat"/>
        <w:spacing w:line="252" w:lineRule="auto"/>
        <w:jc w:val="center"/>
        <w:rPr>
          <w:rFonts w:ascii="Times New Roman" w:hAnsi="Times New Roman" w:cs="Times New Roman"/>
        </w:rPr>
      </w:pPr>
      <w:r w:rsidRPr="00A95105">
        <w:rPr>
          <w:rFonts w:ascii="Times New Roman" w:hAnsi="Times New Roman" w:cs="Times New Roman"/>
        </w:rPr>
        <w:t>(дата и номер протокола заседания</w:t>
      </w:r>
      <w:r>
        <w:rPr>
          <w:rFonts w:ascii="Times New Roman" w:hAnsi="Times New Roman" w:cs="Times New Roman"/>
        </w:rPr>
        <w:t xml:space="preserve"> комиссии</w:t>
      </w:r>
      <w:r w:rsidRPr="00A95105">
        <w:rPr>
          <w:rFonts w:ascii="Times New Roman" w:hAnsi="Times New Roman" w:cs="Times New Roman"/>
        </w:rPr>
        <w:t>)</w:t>
      </w:r>
    </w:p>
    <w:p w:rsidR="003F7325" w:rsidRPr="000C33B0" w:rsidRDefault="003F7325" w:rsidP="003F7325">
      <w:pPr>
        <w:pStyle w:val="ConsPlusNonformat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3F7325" w:rsidRDefault="003F7325" w:rsidP="003F7325">
      <w:pPr>
        <w:spacing w:line="252" w:lineRule="auto"/>
      </w:pPr>
    </w:p>
    <w:p w:rsidR="003F7325" w:rsidRDefault="003F7325" w:rsidP="003F7325">
      <w:pPr>
        <w:spacing w:line="252" w:lineRule="auto"/>
      </w:pPr>
    </w:p>
    <w:p w:rsidR="003F7325" w:rsidRPr="004D6B68" w:rsidRDefault="003F7325" w:rsidP="003F7325">
      <w:pPr>
        <w:jc w:val="center"/>
        <w:outlineLvl w:val="2"/>
        <w:rPr>
          <w:b/>
          <w:sz w:val="28"/>
          <w:szCs w:val="28"/>
        </w:rPr>
      </w:pPr>
      <w:r w:rsidRPr="004D6B68">
        <w:rPr>
          <w:b/>
          <w:sz w:val="28"/>
          <w:szCs w:val="28"/>
        </w:rPr>
        <w:t>1. Предмет Соглашения</w:t>
      </w:r>
    </w:p>
    <w:p w:rsidR="003F7325" w:rsidRPr="0030213D" w:rsidRDefault="003F7325" w:rsidP="003F7325">
      <w:pPr>
        <w:ind w:firstLine="540"/>
        <w:jc w:val="both"/>
      </w:pPr>
    </w:p>
    <w:p w:rsidR="003F7325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1.1. Предметом Соглашения является предоставление Получателю </w:t>
      </w:r>
      <w:r>
        <w:rPr>
          <w:sz w:val="28"/>
          <w:szCs w:val="28"/>
        </w:rPr>
        <w:t xml:space="preserve">               </w:t>
      </w:r>
      <w:r w:rsidRPr="000C33B0">
        <w:rPr>
          <w:sz w:val="28"/>
          <w:szCs w:val="28"/>
        </w:rPr>
        <w:t>в 20__ году субсидии из областного бюджета на</w:t>
      </w:r>
      <w:r>
        <w:rPr>
          <w:sz w:val="28"/>
          <w:szCs w:val="28"/>
        </w:rPr>
        <w:t xml:space="preserve"> реализацию проекта (мероприятия), направленного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</w:t>
      </w:r>
    </w:p>
    <w:p w:rsidR="003F7325" w:rsidRDefault="003F7325" w:rsidP="003F732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F7325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(указывается направление предоставления субсидии в соответствии с Порядком)</w:t>
      </w:r>
    </w:p>
    <w:p w:rsidR="003F7325" w:rsidRPr="000C33B0" w:rsidRDefault="003F7325" w:rsidP="003F7325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- субсидия)</w:t>
      </w:r>
      <w:r w:rsidRPr="000C33B0">
        <w:rPr>
          <w:sz w:val="28"/>
          <w:szCs w:val="28"/>
        </w:rPr>
        <w:t>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1.2. Размер субсидии, предоставляемой из областного бюджета </w:t>
      </w:r>
      <w:r>
        <w:rPr>
          <w:sz w:val="28"/>
          <w:szCs w:val="28"/>
        </w:rPr>
        <w:t xml:space="preserve">                             </w:t>
      </w:r>
      <w:r w:rsidRPr="000C33B0">
        <w:rPr>
          <w:sz w:val="28"/>
          <w:szCs w:val="28"/>
        </w:rPr>
        <w:t>в соответствии с Соглашением, составляет ________ (</w:t>
      </w:r>
      <w:r>
        <w:rPr>
          <w:sz w:val="28"/>
          <w:szCs w:val="28"/>
        </w:rPr>
        <w:t>сумма прописью</w:t>
      </w:r>
      <w:r w:rsidRPr="000C33B0">
        <w:rPr>
          <w:sz w:val="28"/>
          <w:szCs w:val="28"/>
        </w:rPr>
        <w:t>) рублей.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1.3. Субсидия из областного бюджета в соответствии с Соглашением предоставляется Получателю для осуществления </w:t>
      </w:r>
      <w:r>
        <w:rPr>
          <w:sz w:val="28"/>
          <w:szCs w:val="28"/>
        </w:rPr>
        <w:t>планируемого (ых) к реализации (проведению)</w:t>
      </w:r>
      <w:r w:rsidRPr="000C3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0C33B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 w:rsidRPr="000C33B0">
        <w:rPr>
          <w:sz w:val="28"/>
          <w:szCs w:val="28"/>
        </w:rPr>
        <w:t>)</w:t>
      </w:r>
      <w:r>
        <w:rPr>
          <w:sz w:val="28"/>
          <w:szCs w:val="28"/>
        </w:rPr>
        <w:t xml:space="preserve"> (мероприятия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))</w:t>
      </w:r>
      <w:r w:rsidRPr="000C33B0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0C33B0">
        <w:rPr>
          <w:sz w:val="28"/>
          <w:szCs w:val="28"/>
        </w:rPr>
        <w:t xml:space="preserve"> </w:t>
      </w:r>
      <w:hyperlink r:id="rId12" w:history="1">
        <w:r w:rsidRPr="00461BFF">
          <w:rPr>
            <w:sz w:val="28"/>
            <w:szCs w:val="28"/>
          </w:rPr>
          <w:t>пунктом 1.1</w:t>
        </w:r>
      </w:hyperlink>
      <w:r w:rsidRPr="000C33B0">
        <w:rPr>
          <w:sz w:val="28"/>
          <w:szCs w:val="28"/>
        </w:rPr>
        <w:t xml:space="preserve"> Соглашения:</w:t>
      </w:r>
    </w:p>
    <w:p w:rsidR="003F7325" w:rsidRPr="000C33B0" w:rsidRDefault="003F7325" w:rsidP="003F732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2700"/>
        <w:gridCol w:w="2835"/>
      </w:tblGrid>
      <w:tr w:rsidR="003F7325" w:rsidRPr="000C33B0" w:rsidTr="003C317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(мероприятия)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Ожидаемые показатели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результативности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(мероприятия)</w:t>
            </w: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325" w:rsidRPr="000C33B0" w:rsidTr="003C317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25" w:rsidRPr="0030213D" w:rsidRDefault="003F7325" w:rsidP="003F7325">
      <w:pPr>
        <w:ind w:firstLine="540"/>
        <w:jc w:val="both"/>
      </w:pPr>
    </w:p>
    <w:p w:rsidR="003F7325" w:rsidRPr="004D6B68" w:rsidRDefault="003F7325" w:rsidP="003F7325">
      <w:pPr>
        <w:jc w:val="center"/>
        <w:outlineLvl w:val="2"/>
        <w:rPr>
          <w:b/>
          <w:sz w:val="28"/>
          <w:szCs w:val="28"/>
        </w:rPr>
      </w:pPr>
      <w:r w:rsidRPr="004D6B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4D6B68">
        <w:rPr>
          <w:b/>
          <w:sz w:val="28"/>
          <w:szCs w:val="28"/>
        </w:rPr>
        <w:t>орядок предоставления субсидии</w:t>
      </w:r>
    </w:p>
    <w:p w:rsidR="003F7325" w:rsidRPr="0030213D" w:rsidRDefault="003F7325" w:rsidP="003F7325">
      <w:pPr>
        <w:jc w:val="center"/>
        <w:outlineLvl w:val="2"/>
      </w:pP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0C33B0">
        <w:rPr>
          <w:sz w:val="28"/>
          <w:szCs w:val="28"/>
        </w:rPr>
        <w:t xml:space="preserve">. Предоставление субсидий осуществляется за счет средств областного бюджета в соответствии с </w:t>
      </w:r>
      <w:hyperlink r:id="rId13" w:history="1">
        <w:r w:rsidRPr="00515636">
          <w:rPr>
            <w:sz w:val="28"/>
            <w:szCs w:val="28"/>
          </w:rPr>
          <w:t>Законом</w:t>
        </w:r>
      </w:hyperlink>
      <w:r w:rsidRPr="00515636">
        <w:rPr>
          <w:sz w:val="28"/>
          <w:szCs w:val="28"/>
        </w:rPr>
        <w:t xml:space="preserve"> Свердловской области от ________20__ года </w:t>
      </w:r>
      <w:r>
        <w:rPr>
          <w:sz w:val="28"/>
          <w:szCs w:val="28"/>
        </w:rPr>
        <w:t xml:space="preserve">  </w:t>
      </w:r>
      <w:r w:rsidRPr="00515636">
        <w:rPr>
          <w:sz w:val="28"/>
          <w:szCs w:val="28"/>
        </w:rPr>
        <w:t>№ ______ «Об областном бюджете на ____ год и плановый период ____ и ____ годов»</w:t>
      </w:r>
      <w:r>
        <w:rPr>
          <w:sz w:val="28"/>
          <w:szCs w:val="28"/>
        </w:rPr>
        <w:t xml:space="preserve"> </w:t>
      </w:r>
      <w:r w:rsidRPr="000C33B0">
        <w:rPr>
          <w:sz w:val="28"/>
          <w:szCs w:val="28"/>
        </w:rPr>
        <w:t>в пределах утвержденных бюджетных ассигнований и лимитов бюджетных обязательств на указанные цели.</w:t>
      </w:r>
    </w:p>
    <w:p w:rsidR="003F7325" w:rsidRPr="000C33B0" w:rsidRDefault="003F7325" w:rsidP="003F7325">
      <w:pPr>
        <w:ind w:firstLine="540"/>
        <w:jc w:val="both"/>
        <w:rPr>
          <w:sz w:val="28"/>
          <w:szCs w:val="28"/>
        </w:rPr>
      </w:pPr>
      <w:r w:rsidRPr="000C33B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Pr="000C33B0">
        <w:rPr>
          <w:sz w:val="28"/>
          <w:szCs w:val="28"/>
        </w:rPr>
        <w:t xml:space="preserve">. Субсидия перечисляется Получателю на основании согласованной Сторонами сметы доходов и расходов </w:t>
      </w:r>
      <w:r>
        <w:rPr>
          <w:sz w:val="28"/>
          <w:szCs w:val="28"/>
        </w:rPr>
        <w:t xml:space="preserve">в соответствии с </w:t>
      </w:r>
      <w:hyperlink r:id="rId14" w:history="1">
        <w:r w:rsidRPr="0095143E">
          <w:rPr>
            <w:sz w:val="28"/>
            <w:szCs w:val="28"/>
          </w:rPr>
          <w:t>приложение</w:t>
        </w:r>
        <w:r>
          <w:rPr>
            <w:sz w:val="28"/>
            <w:szCs w:val="28"/>
          </w:rPr>
          <w:t>м</w:t>
        </w:r>
        <w:r w:rsidRPr="0095143E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№</w:t>
        </w:r>
        <w:r w:rsidRPr="0095143E">
          <w:rPr>
            <w:sz w:val="28"/>
            <w:szCs w:val="28"/>
          </w:rPr>
          <w:t xml:space="preserve"> 1</w:t>
        </w:r>
      </w:hyperlink>
      <w:r w:rsidRPr="000C3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к </w:t>
      </w:r>
      <w:r w:rsidRPr="000C33B0">
        <w:rPr>
          <w:sz w:val="28"/>
          <w:szCs w:val="28"/>
        </w:rPr>
        <w:t>Соглашению.</w:t>
      </w:r>
    </w:p>
    <w:p w:rsidR="003F7325" w:rsidRPr="0030213D" w:rsidRDefault="003F7325" w:rsidP="003F7325">
      <w:pPr>
        <w:jc w:val="center"/>
        <w:outlineLvl w:val="2"/>
      </w:pPr>
    </w:p>
    <w:p w:rsidR="003F7325" w:rsidRPr="004D6B68" w:rsidRDefault="003F7325" w:rsidP="003F7325">
      <w:pPr>
        <w:jc w:val="center"/>
        <w:outlineLvl w:val="2"/>
        <w:rPr>
          <w:b/>
          <w:sz w:val="28"/>
          <w:szCs w:val="28"/>
        </w:rPr>
      </w:pPr>
      <w:r w:rsidRPr="004D6B68">
        <w:rPr>
          <w:b/>
          <w:sz w:val="28"/>
          <w:szCs w:val="28"/>
        </w:rPr>
        <w:t xml:space="preserve">3. Права и обязанности </w:t>
      </w:r>
      <w:r>
        <w:rPr>
          <w:b/>
          <w:sz w:val="28"/>
          <w:szCs w:val="28"/>
        </w:rPr>
        <w:t>С</w:t>
      </w:r>
      <w:r w:rsidRPr="004D6B68">
        <w:rPr>
          <w:b/>
          <w:sz w:val="28"/>
          <w:szCs w:val="28"/>
        </w:rPr>
        <w:t>торон</w:t>
      </w:r>
    </w:p>
    <w:p w:rsidR="003F7325" w:rsidRPr="0030213D" w:rsidRDefault="003F7325" w:rsidP="003F7325">
      <w:pPr>
        <w:ind w:firstLine="720"/>
        <w:jc w:val="both"/>
      </w:pP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3.1. Получатель обязуется: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3.1.1. Ежеквартально нарастающим итогом, не позднее 15 числа месяца, следующего за отчетным периодом, представлять в Министерство финансовы</w:t>
      </w:r>
      <w:proofErr w:type="gramStart"/>
      <w:r w:rsidRPr="000C33B0">
        <w:rPr>
          <w:sz w:val="28"/>
          <w:szCs w:val="28"/>
        </w:rPr>
        <w:t>й(</w:t>
      </w:r>
      <w:proofErr w:type="spellStart"/>
      <w:proofErr w:type="gramEnd"/>
      <w:r w:rsidRPr="000C33B0">
        <w:rPr>
          <w:sz w:val="28"/>
          <w:szCs w:val="28"/>
        </w:rPr>
        <w:t>ые</w:t>
      </w:r>
      <w:proofErr w:type="spellEnd"/>
      <w:r w:rsidRPr="000C33B0">
        <w:rPr>
          <w:sz w:val="28"/>
          <w:szCs w:val="28"/>
        </w:rPr>
        <w:t xml:space="preserve">) отчет (отчеты) о фактически произведенных видах расходов на реализацию </w:t>
      </w:r>
      <w:r>
        <w:rPr>
          <w:sz w:val="28"/>
          <w:szCs w:val="28"/>
        </w:rPr>
        <w:t>проекта</w:t>
      </w:r>
      <w:r w:rsidRPr="000C33B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ов</w:t>
      </w:r>
      <w:proofErr w:type="spellEnd"/>
      <w:r w:rsidRPr="000C33B0">
        <w:rPr>
          <w:sz w:val="28"/>
          <w:szCs w:val="28"/>
        </w:rPr>
        <w:t>)</w:t>
      </w:r>
      <w:r>
        <w:rPr>
          <w:sz w:val="28"/>
          <w:szCs w:val="28"/>
        </w:rPr>
        <w:t xml:space="preserve"> (мероприятия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))</w:t>
      </w:r>
      <w:r w:rsidRPr="000C33B0">
        <w:rPr>
          <w:sz w:val="28"/>
          <w:szCs w:val="28"/>
        </w:rPr>
        <w:t xml:space="preserve"> по установленной </w:t>
      </w:r>
      <w:hyperlink r:id="rId15" w:history="1">
        <w:r w:rsidRPr="0095143E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в соответствии с </w:t>
      </w:r>
      <w:r w:rsidRPr="000C33B0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0C33B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C33B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Соглашению</w:t>
      </w:r>
      <w:r w:rsidRPr="000C33B0">
        <w:rPr>
          <w:sz w:val="28"/>
          <w:szCs w:val="28"/>
        </w:rPr>
        <w:t>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Данные квартального финансового отчета должны быть подтверждены первичными учетными документами (платежные поручения, договоры и иные документы), приложенными к финансовому отчету.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3.1.2. В течение 30 календарных дней после реализации </w:t>
      </w:r>
      <w:r>
        <w:rPr>
          <w:sz w:val="28"/>
          <w:szCs w:val="28"/>
        </w:rPr>
        <w:t>проект</w:t>
      </w:r>
      <w:proofErr w:type="gramStart"/>
      <w:r>
        <w:rPr>
          <w:sz w:val="28"/>
          <w:szCs w:val="28"/>
        </w:rPr>
        <w:t>а</w:t>
      </w:r>
      <w:r w:rsidRPr="000C33B0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 w:rsidRPr="000C33B0">
        <w:rPr>
          <w:sz w:val="28"/>
          <w:szCs w:val="28"/>
        </w:rPr>
        <w:t>)</w:t>
      </w:r>
      <w:r w:rsidRPr="003032E3">
        <w:rPr>
          <w:sz w:val="28"/>
          <w:szCs w:val="28"/>
        </w:rPr>
        <w:t xml:space="preserve"> </w:t>
      </w:r>
      <w:r>
        <w:rPr>
          <w:sz w:val="28"/>
          <w:szCs w:val="28"/>
        </w:rPr>
        <w:t>(мероприятия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))</w:t>
      </w:r>
      <w:r w:rsidRPr="000C33B0">
        <w:rPr>
          <w:sz w:val="28"/>
          <w:szCs w:val="28"/>
        </w:rPr>
        <w:t>, но не позднее 20 декабря текущего года</w:t>
      </w:r>
      <w:r>
        <w:rPr>
          <w:sz w:val="28"/>
          <w:szCs w:val="28"/>
        </w:rPr>
        <w:t>,</w:t>
      </w:r>
      <w:r w:rsidRPr="000C33B0">
        <w:rPr>
          <w:sz w:val="28"/>
          <w:szCs w:val="28"/>
        </w:rPr>
        <w:t xml:space="preserve"> представить </w:t>
      </w:r>
      <w:r>
        <w:rPr>
          <w:sz w:val="28"/>
          <w:szCs w:val="28"/>
        </w:rPr>
        <w:t xml:space="preserve">в Министерство </w:t>
      </w:r>
      <w:r w:rsidRPr="000C33B0">
        <w:rPr>
          <w:sz w:val="28"/>
          <w:szCs w:val="28"/>
        </w:rPr>
        <w:t>информационный(</w:t>
      </w:r>
      <w:proofErr w:type="spellStart"/>
      <w:r w:rsidRPr="000C33B0">
        <w:rPr>
          <w:sz w:val="28"/>
          <w:szCs w:val="28"/>
        </w:rPr>
        <w:t>ые</w:t>
      </w:r>
      <w:proofErr w:type="spellEnd"/>
      <w:r w:rsidRPr="000C33B0">
        <w:rPr>
          <w:sz w:val="28"/>
          <w:szCs w:val="28"/>
        </w:rPr>
        <w:t xml:space="preserve">) отчет (отчеты) по установленной </w:t>
      </w:r>
      <w:hyperlink r:id="rId16" w:history="1">
        <w:r w:rsidRPr="0095143E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в соответствии с </w:t>
      </w:r>
      <w:r w:rsidRPr="000C33B0">
        <w:rPr>
          <w:sz w:val="28"/>
          <w:szCs w:val="28"/>
        </w:rPr>
        <w:t>приложение</w:t>
      </w:r>
      <w:r>
        <w:rPr>
          <w:sz w:val="28"/>
          <w:szCs w:val="28"/>
        </w:rPr>
        <w:t>м</w:t>
      </w:r>
      <w:r w:rsidRPr="000C33B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C33B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Соглашению</w:t>
      </w:r>
      <w:r w:rsidRPr="000C33B0">
        <w:rPr>
          <w:sz w:val="28"/>
          <w:szCs w:val="28"/>
        </w:rPr>
        <w:t>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3.1.3. Обеспечить возврат в доход бюджета Свердловской области </w:t>
      </w:r>
      <w:r>
        <w:rPr>
          <w:sz w:val="28"/>
          <w:szCs w:val="28"/>
        </w:rPr>
        <w:t xml:space="preserve"> остаток </w:t>
      </w:r>
      <w:r w:rsidRPr="000C33B0">
        <w:rPr>
          <w:sz w:val="28"/>
          <w:szCs w:val="28"/>
        </w:rPr>
        <w:t xml:space="preserve">неиспользованной субсидии в </w:t>
      </w:r>
      <w:r>
        <w:rPr>
          <w:sz w:val="28"/>
          <w:szCs w:val="28"/>
        </w:rPr>
        <w:t>течение 10 (десяти) рабочих дней с момента возникновения обстоятельств, свидетельствующих о прекращении потребности Получателя в субсидии путем перечисления Получателем остатка на лицевой счет Министерства</w:t>
      </w:r>
      <w:r w:rsidRPr="000C33B0">
        <w:rPr>
          <w:sz w:val="28"/>
          <w:szCs w:val="28"/>
        </w:rPr>
        <w:t>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3.1.4. В случае изменения платежных реквизитов незамедлительно уведомить Министерство путем направления соответствующего письменного извещения, подписанного уполномоченным лицом.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3.1.5. Предоставлять по запросу Министерства и в установленные им сроки информацию и документы, необходимые для проведения проверок исполнения условий Соглашения или иных контрольных мероприятий, а также оказывать содействие Министерству при проведении последним таких проверок (контрольных мероприятий).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3.1.6. При выявлении Министерством либо органами, осуществляющими финансовый контроль, нарушения условий</w:t>
      </w:r>
      <w:r>
        <w:rPr>
          <w:sz w:val="28"/>
          <w:szCs w:val="28"/>
        </w:rPr>
        <w:t xml:space="preserve"> </w:t>
      </w:r>
      <w:r w:rsidRPr="000C33B0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и</w:t>
      </w:r>
      <w:r w:rsidRPr="000C33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условий Соглашения, </w:t>
      </w:r>
      <w:r w:rsidRPr="000C33B0">
        <w:rPr>
          <w:sz w:val="28"/>
          <w:szCs w:val="28"/>
        </w:rPr>
        <w:t>а также факта представления недостоверных сведений для получения субсиди</w:t>
      </w:r>
      <w:r>
        <w:rPr>
          <w:sz w:val="28"/>
          <w:szCs w:val="28"/>
        </w:rPr>
        <w:t>и</w:t>
      </w:r>
      <w:r w:rsidRPr="000C33B0">
        <w:rPr>
          <w:sz w:val="28"/>
          <w:szCs w:val="28"/>
        </w:rPr>
        <w:t xml:space="preserve"> вернуть субсидию в областной бюдже</w:t>
      </w:r>
      <w:r>
        <w:rPr>
          <w:sz w:val="28"/>
          <w:szCs w:val="28"/>
        </w:rPr>
        <w:t xml:space="preserve">т в течение 10 календарных дней </w:t>
      </w:r>
      <w:r w:rsidRPr="000C33B0">
        <w:rPr>
          <w:sz w:val="28"/>
          <w:szCs w:val="28"/>
        </w:rPr>
        <w:t>с момента получения соответствующего требования</w:t>
      </w:r>
      <w:r>
        <w:rPr>
          <w:sz w:val="28"/>
          <w:szCs w:val="28"/>
        </w:rPr>
        <w:t xml:space="preserve"> о невыполнении взятых на себя обязательств Получателем</w:t>
      </w:r>
      <w:r w:rsidRPr="000C33B0">
        <w:rPr>
          <w:sz w:val="28"/>
          <w:szCs w:val="28"/>
        </w:rPr>
        <w:t>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3.2. Министерство обязуется: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3.2.1. Осуществлять процедуру по перечислению денежных средств </w:t>
      </w:r>
      <w:r>
        <w:rPr>
          <w:sz w:val="28"/>
          <w:szCs w:val="28"/>
        </w:rPr>
        <w:t xml:space="preserve">                       </w:t>
      </w:r>
      <w:r w:rsidRPr="000C33B0">
        <w:rPr>
          <w:sz w:val="28"/>
          <w:szCs w:val="28"/>
        </w:rPr>
        <w:t>на расчетный счет Получателя в пределах выделенных бюджетных ассигнований и лимитов бюджетных обязательств.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3.2.2. Осуществлять </w:t>
      </w:r>
      <w:proofErr w:type="gramStart"/>
      <w:r w:rsidRPr="000C33B0">
        <w:rPr>
          <w:sz w:val="28"/>
          <w:szCs w:val="28"/>
        </w:rPr>
        <w:t>контроль за</w:t>
      </w:r>
      <w:proofErr w:type="gramEnd"/>
      <w:r w:rsidRPr="000C33B0">
        <w:rPr>
          <w:sz w:val="28"/>
          <w:szCs w:val="28"/>
        </w:rPr>
        <w:t xml:space="preserve"> целевым расходованием предоставленной </w:t>
      </w:r>
      <w:r>
        <w:rPr>
          <w:sz w:val="28"/>
          <w:szCs w:val="28"/>
        </w:rPr>
        <w:t xml:space="preserve">      </w:t>
      </w:r>
      <w:r w:rsidRPr="000C33B0">
        <w:rPr>
          <w:sz w:val="28"/>
          <w:szCs w:val="28"/>
        </w:rPr>
        <w:t>в соответствии с Соглашением субсидии.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lastRenderedPageBreak/>
        <w:t>3.3. Получатель вправе: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3.3.1. Требовать перечисления субсидии на цели в размере, порядке и </w:t>
      </w:r>
      <w:r>
        <w:rPr>
          <w:sz w:val="28"/>
          <w:szCs w:val="28"/>
        </w:rPr>
        <w:t xml:space="preserve">                   </w:t>
      </w:r>
      <w:r w:rsidRPr="000C33B0">
        <w:rPr>
          <w:sz w:val="28"/>
          <w:szCs w:val="28"/>
        </w:rPr>
        <w:t>на условиях, предусмотренных Соглашением, при условии выполнения соответствующих обязательств по Соглашению.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3.3.2. Обращаться в Министерство за разъяснениями в связи с исполнением Соглашения.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3.3.3. Участвовать в проводимых Министерством проверках исполнения Получателем условий Соглашения, а также иных контрольных мероприятиях, связанных с исполнением Соглашения.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3.3.4. Осуществлять иные права, установленные законодательством Российской Федерации и Соглашением.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3.4. Министерство имеет право: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3.4.1. В случае не</w:t>
      </w:r>
      <w:r>
        <w:rPr>
          <w:sz w:val="28"/>
          <w:szCs w:val="28"/>
        </w:rPr>
        <w:t>вы</w:t>
      </w:r>
      <w:r w:rsidRPr="000C33B0">
        <w:rPr>
          <w:sz w:val="28"/>
          <w:szCs w:val="28"/>
        </w:rPr>
        <w:t>полнения Получателем обязательств, установленных Соглашением, принять решение о приостановлении, прекращении перечисления субсидии (остатка субсидии)</w:t>
      </w:r>
      <w:r>
        <w:rPr>
          <w:sz w:val="28"/>
          <w:szCs w:val="28"/>
        </w:rPr>
        <w:t xml:space="preserve"> и истребования возврата субсидии в областной бюджет</w:t>
      </w:r>
      <w:r w:rsidRPr="000C33B0">
        <w:rPr>
          <w:sz w:val="28"/>
          <w:szCs w:val="28"/>
        </w:rPr>
        <w:t>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3.4.2. Запрашивать у Получателя информацию и документы, необходимые для исполнения Соглашения, а также для проведения проверок (контрольных мероприятий).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3.4.3. Проводить проверки исполнения Получателем условий настоящего Соглашения, а также запрашивать документы, подтверждающие надлежащее исполнение условий Соглашения.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3.4.4. Осуществлять </w:t>
      </w:r>
      <w:proofErr w:type="gramStart"/>
      <w:r w:rsidRPr="000C33B0">
        <w:rPr>
          <w:sz w:val="28"/>
          <w:szCs w:val="28"/>
        </w:rPr>
        <w:t>контроль за</w:t>
      </w:r>
      <w:proofErr w:type="gramEnd"/>
      <w:r w:rsidRPr="000C33B0">
        <w:rPr>
          <w:sz w:val="28"/>
          <w:szCs w:val="28"/>
        </w:rPr>
        <w:t xml:space="preserve"> исполнением Получателем условий Соглашения.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 xml:space="preserve">3.5. Стороны вправе вносить изменения в </w:t>
      </w:r>
      <w:r>
        <w:rPr>
          <w:sz w:val="28"/>
          <w:szCs w:val="28"/>
        </w:rPr>
        <w:t>С</w:t>
      </w:r>
      <w:r w:rsidRPr="000C33B0">
        <w:rPr>
          <w:sz w:val="28"/>
          <w:szCs w:val="28"/>
        </w:rPr>
        <w:t>оглашение в виде дополнительных соглашений, подписанных обеими сторонами и имеющих одинаковую юридическую силу.</w:t>
      </w:r>
    </w:p>
    <w:p w:rsidR="003F7325" w:rsidRPr="0030213D" w:rsidRDefault="003F7325" w:rsidP="003F7325">
      <w:pPr>
        <w:ind w:firstLine="720"/>
        <w:jc w:val="both"/>
      </w:pPr>
    </w:p>
    <w:p w:rsidR="003F7325" w:rsidRPr="004D6B68" w:rsidRDefault="003F7325" w:rsidP="003F7325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D6B68">
        <w:rPr>
          <w:b/>
          <w:sz w:val="28"/>
          <w:szCs w:val="28"/>
        </w:rPr>
        <w:t xml:space="preserve">. Ответственность </w:t>
      </w:r>
      <w:r>
        <w:rPr>
          <w:b/>
          <w:sz w:val="28"/>
          <w:szCs w:val="28"/>
        </w:rPr>
        <w:t>С</w:t>
      </w:r>
      <w:r w:rsidRPr="004D6B68">
        <w:rPr>
          <w:b/>
          <w:sz w:val="28"/>
          <w:szCs w:val="28"/>
        </w:rPr>
        <w:t>торон</w:t>
      </w:r>
    </w:p>
    <w:p w:rsidR="003F7325" w:rsidRPr="0030213D" w:rsidRDefault="003F7325" w:rsidP="003F7325">
      <w:pPr>
        <w:ind w:firstLine="540"/>
        <w:jc w:val="both"/>
      </w:pP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3B0">
        <w:rPr>
          <w:sz w:val="28"/>
          <w:szCs w:val="28"/>
        </w:rPr>
        <w:t>.1. За неисполнение или ненадлежащее исполнение условий Соглашения Стороны несут ответственность, предусмотренную законодательством Российской Федерации и Свердловской области.</w:t>
      </w:r>
    </w:p>
    <w:p w:rsidR="003F7325" w:rsidRPr="0030213D" w:rsidRDefault="003F7325" w:rsidP="003F7325">
      <w:pPr>
        <w:ind w:firstLine="720"/>
        <w:jc w:val="both"/>
      </w:pPr>
    </w:p>
    <w:p w:rsidR="003F7325" w:rsidRPr="004D6B68" w:rsidRDefault="003F7325" w:rsidP="003F7325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D6B68">
        <w:rPr>
          <w:b/>
          <w:sz w:val="28"/>
          <w:szCs w:val="28"/>
        </w:rPr>
        <w:t xml:space="preserve">. Срок действия </w:t>
      </w:r>
      <w:r>
        <w:rPr>
          <w:b/>
          <w:sz w:val="28"/>
          <w:szCs w:val="28"/>
        </w:rPr>
        <w:t>С</w:t>
      </w:r>
      <w:r w:rsidRPr="004D6B68">
        <w:rPr>
          <w:b/>
          <w:sz w:val="28"/>
          <w:szCs w:val="28"/>
        </w:rPr>
        <w:t>оглашения</w:t>
      </w:r>
    </w:p>
    <w:p w:rsidR="003F7325" w:rsidRPr="0030213D" w:rsidRDefault="003F7325" w:rsidP="003F7325">
      <w:pPr>
        <w:ind w:firstLine="720"/>
        <w:jc w:val="both"/>
      </w:pP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33B0">
        <w:rPr>
          <w:sz w:val="28"/>
          <w:szCs w:val="28"/>
        </w:rPr>
        <w:t xml:space="preserve">.1. Соглашение вступает в силу со дня его подписания и действует </w:t>
      </w:r>
      <w:proofErr w:type="gramStart"/>
      <w:r w:rsidRPr="000C33B0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___________________________</w:t>
      </w:r>
      <w:r w:rsidRPr="000C33B0">
        <w:rPr>
          <w:sz w:val="28"/>
          <w:szCs w:val="28"/>
        </w:rPr>
        <w:t>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33B0">
        <w:rPr>
          <w:sz w:val="28"/>
          <w:szCs w:val="28"/>
        </w:rPr>
        <w:t>.2. Днем подписания Соглашения считается дата подписания Министерством подписанного Получателем Соглашения.</w:t>
      </w:r>
    </w:p>
    <w:p w:rsidR="003F7325" w:rsidRPr="0030213D" w:rsidRDefault="003F7325" w:rsidP="003F7325">
      <w:pPr>
        <w:ind w:firstLine="720"/>
        <w:jc w:val="both"/>
      </w:pPr>
    </w:p>
    <w:p w:rsidR="003F7325" w:rsidRPr="007B4AFD" w:rsidRDefault="003F7325" w:rsidP="003F7325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B4AFD">
        <w:rPr>
          <w:b/>
          <w:sz w:val="28"/>
          <w:szCs w:val="28"/>
        </w:rPr>
        <w:t>. Порядок рассмотрения споров</w:t>
      </w:r>
    </w:p>
    <w:p w:rsidR="003F7325" w:rsidRPr="0030213D" w:rsidRDefault="003F7325" w:rsidP="003F7325">
      <w:pPr>
        <w:ind w:firstLine="540"/>
        <w:jc w:val="both"/>
      </w:pP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33B0">
        <w:rPr>
          <w:sz w:val="28"/>
          <w:szCs w:val="28"/>
        </w:rPr>
        <w:t xml:space="preserve">.1. Споры (разногласия), возникающие между Сторонами в связи </w:t>
      </w:r>
      <w:r>
        <w:rPr>
          <w:sz w:val="28"/>
          <w:szCs w:val="28"/>
        </w:rPr>
        <w:t xml:space="preserve">                          </w:t>
      </w:r>
      <w:r w:rsidRPr="000C33B0">
        <w:rPr>
          <w:sz w:val="28"/>
          <w:szCs w:val="28"/>
        </w:rPr>
        <w:t xml:space="preserve">с исполнением настоящего Соглашения, разрешаются ими, по возможности, </w:t>
      </w:r>
      <w:r w:rsidRPr="000C33B0">
        <w:rPr>
          <w:sz w:val="28"/>
          <w:szCs w:val="28"/>
        </w:rPr>
        <w:lastRenderedPageBreak/>
        <w:t>путем проведения переговоров с оформлением соответствующих протоколов или иных документов.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33B0">
        <w:rPr>
          <w:sz w:val="28"/>
          <w:szCs w:val="28"/>
        </w:rPr>
        <w:t>.2. В случае невозможности урегулирования споров (разногласий) путем переговоров они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3F7325" w:rsidRPr="0030213D" w:rsidRDefault="003F7325" w:rsidP="003F7325">
      <w:pPr>
        <w:ind w:firstLine="720"/>
        <w:jc w:val="both"/>
      </w:pPr>
    </w:p>
    <w:p w:rsidR="003F7325" w:rsidRPr="007B4AFD" w:rsidRDefault="003F7325" w:rsidP="003F7325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B4AFD">
        <w:rPr>
          <w:b/>
          <w:sz w:val="28"/>
          <w:szCs w:val="28"/>
        </w:rPr>
        <w:t>. Форс-мажор</w:t>
      </w:r>
    </w:p>
    <w:p w:rsidR="003F7325" w:rsidRPr="0030213D" w:rsidRDefault="003F7325" w:rsidP="003F7325">
      <w:pPr>
        <w:ind w:firstLine="720"/>
        <w:jc w:val="both"/>
      </w:pP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33B0">
        <w:rPr>
          <w:sz w:val="28"/>
          <w:szCs w:val="28"/>
        </w:rPr>
        <w:t xml:space="preserve">.1. </w:t>
      </w:r>
      <w:proofErr w:type="gramStart"/>
      <w:r w:rsidRPr="000C33B0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Соглашению, если оно явилось следствием возникновения обстоятельств непреодолимой силы, возникшей после заключения Соглашения в результате обстоятельств чрезвычайного характера (аварии, опасные природные явления, катастрофы, стихийные или иные бедствия), а также иных обстоятельств, которые Стороны не могли предвидеть при заключении Соглашения (изменение законодательства, принятие решений и совершения действий органов государственной власти</w:t>
      </w:r>
      <w:proofErr w:type="gramEnd"/>
      <w:r w:rsidRPr="000C33B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органов </w:t>
      </w:r>
      <w:r w:rsidRPr="000C33B0">
        <w:rPr>
          <w:sz w:val="28"/>
          <w:szCs w:val="28"/>
        </w:rPr>
        <w:t>местного самоуправления), если эти обстоятельства непосредственно повлияли на исполнение Соглашения.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 w:rsidRPr="000C33B0">
        <w:rPr>
          <w:sz w:val="28"/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33B0">
        <w:rPr>
          <w:sz w:val="28"/>
          <w:szCs w:val="28"/>
        </w:rPr>
        <w:t>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33B0">
        <w:rPr>
          <w:sz w:val="28"/>
          <w:szCs w:val="28"/>
        </w:rPr>
        <w:t>.3. С момента наступления обстоятельств непреодолимой силы действие Соглашения приостанавливается до момента, определяемого Сторонами Соглашения.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33B0">
        <w:rPr>
          <w:sz w:val="28"/>
          <w:szCs w:val="28"/>
        </w:rPr>
        <w:t>.4. В случае</w:t>
      </w:r>
      <w:proofErr w:type="gramStart"/>
      <w:r w:rsidRPr="000C33B0">
        <w:rPr>
          <w:sz w:val="28"/>
          <w:szCs w:val="28"/>
        </w:rPr>
        <w:t>,</w:t>
      </w:r>
      <w:proofErr w:type="gramEnd"/>
      <w:r w:rsidRPr="000C33B0">
        <w:rPr>
          <w:sz w:val="28"/>
          <w:szCs w:val="28"/>
        </w:rPr>
        <w:t xml:space="preserve"> если обстоятельства, указанные в </w:t>
      </w:r>
      <w:hyperlink r:id="rId17" w:history="1">
        <w:r w:rsidRPr="00F0506A">
          <w:rPr>
            <w:sz w:val="28"/>
            <w:szCs w:val="28"/>
          </w:rPr>
          <w:t>пункте 8.1</w:t>
        </w:r>
      </w:hyperlink>
      <w:r w:rsidRPr="000C33B0">
        <w:rPr>
          <w:sz w:val="28"/>
          <w:szCs w:val="28"/>
        </w:rPr>
        <w:t xml:space="preserve">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Соглашения.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C33B0">
        <w:rPr>
          <w:sz w:val="28"/>
          <w:szCs w:val="28"/>
        </w:rPr>
        <w:t xml:space="preserve">.5. </w:t>
      </w:r>
      <w:proofErr w:type="gramStart"/>
      <w:r w:rsidRPr="000C33B0">
        <w:rPr>
          <w:sz w:val="28"/>
          <w:szCs w:val="28"/>
        </w:rPr>
        <w:t>Если</w:t>
      </w:r>
      <w:proofErr w:type="gramEnd"/>
      <w:r w:rsidRPr="000C33B0">
        <w:rPr>
          <w:sz w:val="28"/>
          <w:szCs w:val="28"/>
        </w:rPr>
        <w:t xml:space="preserve"> по мнению Сторон исполнение обязательств может быть продолжено в соответствии с Соглашением,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3F7325" w:rsidRPr="0030213D" w:rsidRDefault="003F7325" w:rsidP="003F7325">
      <w:pPr>
        <w:ind w:firstLine="720"/>
        <w:jc w:val="both"/>
      </w:pPr>
    </w:p>
    <w:p w:rsidR="003F7325" w:rsidRDefault="003F7325" w:rsidP="003F732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CC38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Прочие условия Соглашения</w:t>
      </w:r>
    </w:p>
    <w:p w:rsidR="003F7325" w:rsidRPr="0030213D" w:rsidRDefault="003F7325" w:rsidP="003F7325">
      <w:pPr>
        <w:ind w:firstLine="720"/>
        <w:jc w:val="both"/>
      </w:pPr>
    </w:p>
    <w:p w:rsidR="003F7325" w:rsidRPr="00CC38F3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В соответствии с частью 3 статьи 78.1 Бюджетного кодекса Российской Федерации Министерство и Министерство финансов Свердловской области в обязательном порядке осуществляют проверку соблюдения Получателем субсидии условий, целей и порядка предоставления субсидии, на что Получатель субсидии дает свое согласие посредством подписания Соглашения.</w:t>
      </w:r>
    </w:p>
    <w:p w:rsidR="003F7325" w:rsidRPr="0030213D" w:rsidRDefault="003F7325" w:rsidP="003F7325">
      <w:pPr>
        <w:ind w:firstLine="720"/>
        <w:jc w:val="both"/>
      </w:pPr>
    </w:p>
    <w:p w:rsidR="003F7325" w:rsidRPr="007B4AFD" w:rsidRDefault="003F7325" w:rsidP="003F7325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B4AFD">
        <w:rPr>
          <w:b/>
          <w:sz w:val="28"/>
          <w:szCs w:val="28"/>
        </w:rPr>
        <w:t>. Заключительные положения</w:t>
      </w:r>
    </w:p>
    <w:p w:rsidR="003F7325" w:rsidRPr="0030213D" w:rsidRDefault="003F7325" w:rsidP="003F7325">
      <w:pPr>
        <w:ind w:firstLine="720"/>
        <w:jc w:val="both"/>
      </w:pP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33B0">
        <w:rPr>
          <w:sz w:val="28"/>
          <w:szCs w:val="28"/>
        </w:rPr>
        <w:t>.1. Внесение в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Организации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33B0">
        <w:rPr>
          <w:sz w:val="28"/>
          <w:szCs w:val="28"/>
        </w:rPr>
        <w:t xml:space="preserve">.2. Иные, не предусмотренные </w:t>
      </w:r>
      <w:hyperlink r:id="rId18" w:history="1">
        <w:r w:rsidRPr="0078176A">
          <w:rPr>
            <w:sz w:val="28"/>
            <w:szCs w:val="28"/>
          </w:rPr>
          <w:t>пунктом 9.1</w:t>
        </w:r>
      </w:hyperlink>
      <w:r w:rsidRPr="000C33B0">
        <w:rPr>
          <w:sz w:val="28"/>
          <w:szCs w:val="28"/>
        </w:rPr>
        <w:t xml:space="preserve"> изменения, вносятся в Соглашение по согласованию Сторон путем оформления дополнительного соглашения.</w:t>
      </w:r>
    </w:p>
    <w:p w:rsidR="003F7325" w:rsidRPr="000C33B0" w:rsidRDefault="003F7325" w:rsidP="003F7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C33B0">
        <w:rPr>
          <w:sz w:val="28"/>
          <w:szCs w:val="28"/>
        </w:rPr>
        <w:t>.3. Соглашение составлено в двух экземплярах, имеющих равную юридическую силу, по одному для каждой из Сторон.</w:t>
      </w:r>
    </w:p>
    <w:p w:rsidR="003F7325" w:rsidRDefault="003F7325" w:rsidP="003F7325">
      <w:pPr>
        <w:spacing w:line="252" w:lineRule="auto"/>
        <w:ind w:firstLine="720"/>
        <w:jc w:val="both"/>
      </w:pPr>
    </w:p>
    <w:p w:rsidR="003F7325" w:rsidRPr="0030213D" w:rsidRDefault="003F7325" w:rsidP="003F7325">
      <w:pPr>
        <w:ind w:firstLine="540"/>
        <w:jc w:val="both"/>
      </w:pPr>
    </w:p>
    <w:p w:rsidR="003F7325" w:rsidRDefault="003F7325" w:rsidP="003F7325">
      <w:pPr>
        <w:ind w:left="36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7B4AFD">
        <w:rPr>
          <w:b/>
          <w:sz w:val="28"/>
          <w:szCs w:val="28"/>
        </w:rPr>
        <w:t xml:space="preserve">Адреса, реквизиты и подписи </w:t>
      </w:r>
      <w:r>
        <w:rPr>
          <w:b/>
          <w:sz w:val="28"/>
          <w:szCs w:val="28"/>
        </w:rPr>
        <w:t>С</w:t>
      </w:r>
      <w:r w:rsidRPr="007B4AFD">
        <w:rPr>
          <w:b/>
          <w:sz w:val="28"/>
          <w:szCs w:val="28"/>
        </w:rPr>
        <w:t>торон</w:t>
      </w:r>
    </w:p>
    <w:p w:rsidR="003F7325" w:rsidRPr="0030213D" w:rsidRDefault="003F7325" w:rsidP="003F7325">
      <w:pPr>
        <w:jc w:val="center"/>
        <w:outlineLvl w:val="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238"/>
        <w:gridCol w:w="654"/>
        <w:gridCol w:w="4540"/>
      </w:tblGrid>
      <w:tr w:rsidR="003F7325" w:rsidRPr="000C021D" w:rsidTr="003F7325">
        <w:trPr>
          <w:gridBefore w:val="1"/>
          <w:wBefore w:w="108" w:type="dxa"/>
          <w:trHeight w:val="70"/>
        </w:trPr>
        <w:tc>
          <w:tcPr>
            <w:tcW w:w="4892" w:type="dxa"/>
            <w:gridSpan w:val="2"/>
          </w:tcPr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                   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г. Екатеринбург,        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ул. _______________________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 / КПП ____________ 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УФК по Свердловской области             Электронная почта: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(Министерство культуры </w:t>
            </w:r>
            <w:proofErr w:type="gramEnd"/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                   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               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р/с _____________________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Банк ГРКЦ ГУ Банка России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                         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БИК ________ / </w:t>
            </w:r>
            <w:hyperlink r:id="rId19" w:history="1">
              <w:r w:rsidRPr="000C021D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ОКПО ___________/ ППП ___________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КД _________________________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Министр культуры Свердловской области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________________/_______________/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>«_____» ____________ 20__ г.</w:t>
            </w:r>
          </w:p>
          <w:p w:rsidR="003F7325" w:rsidRPr="000C021D" w:rsidRDefault="003F7325" w:rsidP="003C3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C021D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</w:t>
            </w:r>
          </w:p>
        </w:tc>
        <w:tc>
          <w:tcPr>
            <w:tcW w:w="4540" w:type="dxa"/>
          </w:tcPr>
          <w:p w:rsidR="003F7325" w:rsidRPr="000C021D" w:rsidRDefault="003F7325" w:rsidP="003C3170">
            <w:pPr>
              <w:rPr>
                <w:bCs/>
                <w:iCs/>
              </w:rPr>
            </w:pPr>
            <w:r w:rsidRPr="000C021D">
              <w:rPr>
                <w:bCs/>
                <w:iCs/>
              </w:rPr>
              <w:t>Организация:</w:t>
            </w:r>
          </w:p>
          <w:p w:rsidR="003F7325" w:rsidRPr="000C021D" w:rsidRDefault="003F7325" w:rsidP="003C3170">
            <w:pPr>
              <w:rPr>
                <w:bCs/>
                <w:iCs/>
              </w:rPr>
            </w:pPr>
            <w:r w:rsidRPr="000C021D">
              <w:t>________________________________</w:t>
            </w:r>
          </w:p>
          <w:p w:rsidR="003F7325" w:rsidRPr="000C021D" w:rsidRDefault="003F7325" w:rsidP="003C3170">
            <w:pPr>
              <w:rPr>
                <w:bCs/>
                <w:iCs/>
              </w:rPr>
            </w:pPr>
            <w:r w:rsidRPr="000C021D">
              <w:t>Адрес:</w:t>
            </w:r>
          </w:p>
          <w:p w:rsidR="003F7325" w:rsidRPr="000C021D" w:rsidRDefault="003F7325" w:rsidP="003C3170">
            <w:pPr>
              <w:rPr>
                <w:bCs/>
                <w:iCs/>
              </w:rPr>
            </w:pPr>
          </w:p>
          <w:p w:rsidR="003F7325" w:rsidRPr="000C021D" w:rsidRDefault="003F7325" w:rsidP="003C3170">
            <w:pPr>
              <w:rPr>
                <w:bCs/>
                <w:iCs/>
              </w:rPr>
            </w:pPr>
          </w:p>
          <w:p w:rsidR="003F7325" w:rsidRPr="000C021D" w:rsidRDefault="003F7325" w:rsidP="003C3170">
            <w:pPr>
              <w:rPr>
                <w:bCs/>
                <w:iCs/>
              </w:rPr>
            </w:pPr>
          </w:p>
          <w:p w:rsidR="003F7325" w:rsidRPr="000C021D" w:rsidRDefault="003F7325" w:rsidP="003C3170">
            <w:pPr>
              <w:rPr>
                <w:bCs/>
                <w:iCs/>
              </w:rPr>
            </w:pPr>
            <w:r w:rsidRPr="000C021D">
              <w:t xml:space="preserve">Банковские реквизиты </w:t>
            </w:r>
          </w:p>
          <w:p w:rsidR="003F7325" w:rsidRPr="000C021D" w:rsidRDefault="003F7325" w:rsidP="003C3170">
            <w:pPr>
              <w:rPr>
                <w:bCs/>
                <w:iCs/>
              </w:rPr>
            </w:pPr>
            <w:r w:rsidRPr="000C021D">
              <w:rPr>
                <w:bCs/>
                <w:iCs/>
              </w:rPr>
              <w:t xml:space="preserve"> </w:t>
            </w:r>
          </w:p>
          <w:p w:rsidR="003F7325" w:rsidRPr="000C021D" w:rsidRDefault="003F7325" w:rsidP="003C3170">
            <w:pPr>
              <w:rPr>
                <w:bCs/>
                <w:iCs/>
              </w:rPr>
            </w:pPr>
          </w:p>
          <w:p w:rsidR="003F7325" w:rsidRPr="000C021D" w:rsidRDefault="003F7325" w:rsidP="003C3170"/>
          <w:p w:rsidR="003F7325" w:rsidRPr="000C021D" w:rsidRDefault="003F7325" w:rsidP="003C3170"/>
          <w:p w:rsidR="003F7325" w:rsidRDefault="003F7325" w:rsidP="003C3170"/>
          <w:p w:rsidR="003F7325" w:rsidRDefault="003F7325" w:rsidP="003C3170"/>
          <w:p w:rsidR="003F7325" w:rsidRDefault="003F7325" w:rsidP="003C3170"/>
          <w:p w:rsidR="003F7325" w:rsidRDefault="003F7325" w:rsidP="003C3170"/>
          <w:p w:rsidR="003F7325" w:rsidRPr="000C021D" w:rsidRDefault="003F7325" w:rsidP="003C3170"/>
          <w:p w:rsidR="003F7325" w:rsidRPr="000C021D" w:rsidRDefault="003F7325" w:rsidP="003C3170">
            <w:pPr>
              <w:rPr>
                <w:bCs/>
                <w:iCs/>
              </w:rPr>
            </w:pPr>
          </w:p>
          <w:p w:rsidR="003F7325" w:rsidRPr="000C021D" w:rsidRDefault="003F7325" w:rsidP="003C3170">
            <w:r w:rsidRPr="000C021D">
              <w:rPr>
                <w:bCs/>
                <w:iCs/>
              </w:rPr>
              <w:t xml:space="preserve">Руководитель </w:t>
            </w:r>
          </w:p>
          <w:p w:rsidR="003F7325" w:rsidRPr="000C021D" w:rsidRDefault="003F7325" w:rsidP="003C3170">
            <w:r w:rsidRPr="000C021D">
              <w:t xml:space="preserve">______________/________________/          </w:t>
            </w:r>
          </w:p>
          <w:p w:rsidR="003F7325" w:rsidRPr="000C021D" w:rsidRDefault="003F7325" w:rsidP="003C3170">
            <w:r w:rsidRPr="000C021D">
              <w:t xml:space="preserve">«_____» ____________ 20__ г.            </w:t>
            </w:r>
          </w:p>
          <w:p w:rsidR="003F7325" w:rsidRDefault="003F7325" w:rsidP="003C3170">
            <w:r w:rsidRPr="000C021D">
              <w:t>М.П.</w:t>
            </w:r>
          </w:p>
          <w:p w:rsidR="003F7325" w:rsidRDefault="003F7325" w:rsidP="003C3170"/>
          <w:p w:rsidR="003F7325" w:rsidRDefault="003F7325" w:rsidP="003C3170"/>
          <w:p w:rsidR="003F7325" w:rsidRDefault="003F7325" w:rsidP="003C3170"/>
          <w:p w:rsidR="003F7325" w:rsidRDefault="003F7325" w:rsidP="003C3170"/>
          <w:p w:rsidR="003F7325" w:rsidRPr="000C021D" w:rsidRDefault="003F7325" w:rsidP="003C3170">
            <w:pPr>
              <w:rPr>
                <w:bCs/>
                <w:iCs/>
              </w:rPr>
            </w:pPr>
          </w:p>
        </w:tc>
      </w:tr>
      <w:tr w:rsidR="003F7325" w:rsidRPr="0023699D" w:rsidTr="003F7325">
        <w:tblPrEx>
          <w:tblLook w:val="01E0" w:firstRow="1" w:lastRow="1" w:firstColumn="1" w:lastColumn="1" w:noHBand="0" w:noVBand="0"/>
        </w:tblPrEx>
        <w:trPr>
          <w:trHeight w:val="1914"/>
        </w:trPr>
        <w:tc>
          <w:tcPr>
            <w:tcW w:w="4346" w:type="dxa"/>
            <w:gridSpan w:val="2"/>
          </w:tcPr>
          <w:p w:rsidR="003F7325" w:rsidRPr="0023699D" w:rsidRDefault="003F7325" w:rsidP="003C3170">
            <w:pPr>
              <w:outlineLvl w:val="2"/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lastRenderedPageBreak/>
              <w:t>Форма</w:t>
            </w:r>
          </w:p>
          <w:p w:rsidR="003F7325" w:rsidRPr="0023699D" w:rsidRDefault="003F7325" w:rsidP="003C3170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  <w:gridSpan w:val="2"/>
          </w:tcPr>
          <w:p w:rsidR="003F7325" w:rsidRPr="00053D63" w:rsidRDefault="003F7325" w:rsidP="003C3170">
            <w:pPr>
              <w:rPr>
                <w:sz w:val="28"/>
                <w:szCs w:val="28"/>
              </w:rPr>
            </w:pPr>
            <w:r w:rsidRPr="00053D63">
              <w:rPr>
                <w:sz w:val="28"/>
                <w:szCs w:val="28"/>
              </w:rPr>
              <w:t>Приложение № 1 к Соглашению</w:t>
            </w:r>
          </w:p>
          <w:p w:rsidR="003F7325" w:rsidRPr="00053D63" w:rsidRDefault="003F7325" w:rsidP="003C3170">
            <w:pPr>
              <w:rPr>
                <w:sz w:val="28"/>
                <w:szCs w:val="28"/>
              </w:rPr>
            </w:pPr>
            <w:r w:rsidRPr="00053D63">
              <w:rPr>
                <w:sz w:val="28"/>
                <w:szCs w:val="28"/>
              </w:rPr>
              <w:t>от «__» _________ 20__ г. № ____</w:t>
            </w:r>
          </w:p>
          <w:p w:rsidR="003F7325" w:rsidRPr="00053D63" w:rsidRDefault="003F7325" w:rsidP="003C3170">
            <w:pPr>
              <w:rPr>
                <w:sz w:val="28"/>
                <w:szCs w:val="28"/>
              </w:rPr>
            </w:pPr>
            <w:r w:rsidRPr="00053D63">
              <w:rPr>
                <w:sz w:val="28"/>
                <w:szCs w:val="28"/>
              </w:rPr>
              <w:t>УТВЕРЖДАЮ:</w:t>
            </w:r>
          </w:p>
          <w:p w:rsidR="003F7325" w:rsidRPr="00053D63" w:rsidRDefault="003F7325" w:rsidP="003C3170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D63">
              <w:rPr>
                <w:rFonts w:ascii="Times New Roman" w:hAnsi="Times New Roman" w:cs="Times New Roman"/>
                <w:sz w:val="28"/>
                <w:szCs w:val="28"/>
              </w:rPr>
              <w:t>Министр культуры Свердловской области ____________/__________________</w:t>
            </w:r>
          </w:p>
          <w:p w:rsidR="003F7325" w:rsidRPr="00053D63" w:rsidRDefault="003F7325" w:rsidP="003C3170">
            <w:pPr>
              <w:pStyle w:val="ConsPlusNonformat"/>
              <w:widowControl w:val="0"/>
              <w:tabs>
                <w:tab w:val="left" w:pos="5760"/>
                <w:tab w:val="left" w:pos="6120"/>
                <w:tab w:val="left" w:pos="6840"/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3D63">
              <w:rPr>
                <w:rFonts w:ascii="Times New Roman" w:hAnsi="Times New Roman" w:cs="Times New Roman"/>
                <w:sz w:val="28"/>
                <w:szCs w:val="28"/>
              </w:rPr>
              <w:t xml:space="preserve">         Подпись                          Ф.И.О.</w:t>
            </w:r>
          </w:p>
          <w:p w:rsidR="003F7325" w:rsidRPr="00053D63" w:rsidRDefault="003F7325" w:rsidP="003C3170">
            <w:pPr>
              <w:rPr>
                <w:sz w:val="28"/>
                <w:szCs w:val="28"/>
              </w:rPr>
            </w:pPr>
            <w:r w:rsidRPr="00053D63">
              <w:rPr>
                <w:sz w:val="28"/>
                <w:szCs w:val="28"/>
              </w:rPr>
              <w:t>«___» _____________ 20</w:t>
            </w:r>
            <w:r>
              <w:rPr>
                <w:sz w:val="28"/>
                <w:szCs w:val="28"/>
              </w:rPr>
              <w:t>__</w:t>
            </w:r>
            <w:r w:rsidRPr="00053D63">
              <w:rPr>
                <w:sz w:val="28"/>
                <w:szCs w:val="28"/>
              </w:rPr>
              <w:t xml:space="preserve">_ г.           </w:t>
            </w:r>
          </w:p>
          <w:p w:rsidR="003F7325" w:rsidRPr="00053D63" w:rsidRDefault="003F7325" w:rsidP="003C3170">
            <w:pPr>
              <w:rPr>
                <w:sz w:val="28"/>
                <w:szCs w:val="28"/>
              </w:rPr>
            </w:pPr>
          </w:p>
          <w:p w:rsidR="003F7325" w:rsidRPr="00053D63" w:rsidRDefault="003F7325" w:rsidP="003C3170">
            <w:pPr>
              <w:rPr>
                <w:sz w:val="28"/>
                <w:szCs w:val="28"/>
              </w:rPr>
            </w:pPr>
          </w:p>
        </w:tc>
      </w:tr>
    </w:tbl>
    <w:p w:rsidR="003F7325" w:rsidRPr="009B615B" w:rsidRDefault="003F7325" w:rsidP="003F7325">
      <w:pPr>
        <w:jc w:val="center"/>
        <w:rPr>
          <w:b/>
          <w:sz w:val="28"/>
          <w:szCs w:val="28"/>
        </w:rPr>
      </w:pPr>
      <w:r w:rsidRPr="009B615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B615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9B615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B615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B615B">
        <w:rPr>
          <w:b/>
          <w:sz w:val="28"/>
          <w:szCs w:val="28"/>
        </w:rPr>
        <w:t xml:space="preserve">А </w:t>
      </w:r>
    </w:p>
    <w:p w:rsidR="003F7325" w:rsidRPr="000C33B0" w:rsidRDefault="003F7325" w:rsidP="003F7325">
      <w:pPr>
        <w:jc w:val="center"/>
        <w:rPr>
          <w:sz w:val="28"/>
          <w:szCs w:val="28"/>
        </w:rPr>
      </w:pPr>
      <w:r w:rsidRPr="009B615B">
        <w:rPr>
          <w:b/>
          <w:sz w:val="28"/>
          <w:szCs w:val="28"/>
        </w:rPr>
        <w:t>доходов и расходов</w:t>
      </w:r>
      <w:r>
        <w:rPr>
          <w:sz w:val="28"/>
          <w:szCs w:val="28"/>
        </w:rPr>
        <w:t xml:space="preserve"> </w:t>
      </w:r>
      <w:r w:rsidRPr="000C33B0">
        <w:rPr>
          <w:sz w:val="28"/>
          <w:szCs w:val="28"/>
        </w:rPr>
        <w:t>_________________________________________________________</w:t>
      </w:r>
    </w:p>
    <w:p w:rsidR="003F7325" w:rsidRPr="00082B61" w:rsidRDefault="003F7325" w:rsidP="003F7325">
      <w:pPr>
        <w:jc w:val="center"/>
        <w:rPr>
          <w:sz w:val="20"/>
          <w:szCs w:val="20"/>
        </w:rPr>
      </w:pPr>
      <w:r w:rsidRPr="00082B6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проекта (мероприятия))</w:t>
      </w:r>
    </w:p>
    <w:p w:rsidR="003F7325" w:rsidRPr="000C33B0" w:rsidRDefault="003F7325" w:rsidP="003F7325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5265"/>
        <w:gridCol w:w="1890"/>
        <w:gridCol w:w="1890"/>
      </w:tblGrid>
      <w:tr w:rsidR="003F7325" w:rsidRPr="000C33B0" w:rsidTr="003C317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Расчет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(обоснование)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(руб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1.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ВСЕГО ДОХОДОВ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областного бюджета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(Министерство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Свердловской области)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1.2.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1.3.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средства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2.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ВСЕГО РАСХОДОВ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2.1.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из областного бюджета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(Министерство культуры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Свердловской области)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2.2.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2.3.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средства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25" w:rsidRPr="000C33B0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Должность руководителя организации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3B0">
        <w:rPr>
          <w:rFonts w:ascii="Times New Roman" w:hAnsi="Times New Roman" w:cs="Times New Roman"/>
          <w:sz w:val="28"/>
          <w:szCs w:val="28"/>
        </w:rPr>
        <w:t>_________  _____________</w:t>
      </w:r>
    </w:p>
    <w:p w:rsidR="003F7325" w:rsidRPr="00082B61" w:rsidRDefault="003F7325" w:rsidP="003F73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</w:t>
      </w:r>
      <w:r w:rsidRPr="00082B61">
        <w:rPr>
          <w:rFonts w:ascii="Times New Roman" w:hAnsi="Times New Roman" w:cs="Times New Roman"/>
        </w:rPr>
        <w:t>подпись / И.О. Фамилия)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Бухгалтер организации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33B0">
        <w:rPr>
          <w:rFonts w:ascii="Times New Roman" w:hAnsi="Times New Roman" w:cs="Times New Roman"/>
          <w:sz w:val="28"/>
          <w:szCs w:val="28"/>
        </w:rPr>
        <w:t xml:space="preserve"> _________  _____________</w:t>
      </w:r>
    </w:p>
    <w:p w:rsidR="003F7325" w:rsidRPr="00082B61" w:rsidRDefault="003F7325" w:rsidP="003F73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082B61">
        <w:rPr>
          <w:rFonts w:ascii="Times New Roman" w:hAnsi="Times New Roman" w:cs="Times New Roman"/>
        </w:rPr>
        <w:t>(подпись / И.О. Фамилия)</w:t>
      </w: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256"/>
      </w:tblGrid>
      <w:tr w:rsidR="003F7325" w:rsidRPr="0023699D" w:rsidTr="003C3170">
        <w:tc>
          <w:tcPr>
            <w:tcW w:w="5688" w:type="dxa"/>
          </w:tcPr>
          <w:p w:rsidR="003F7325" w:rsidRPr="0023699D" w:rsidRDefault="003F7325" w:rsidP="003C3170">
            <w:pPr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lastRenderedPageBreak/>
              <w:t>Форма</w:t>
            </w:r>
          </w:p>
          <w:p w:rsidR="003F7325" w:rsidRPr="0023699D" w:rsidRDefault="003F7325" w:rsidP="003C3170">
            <w:pPr>
              <w:rPr>
                <w:sz w:val="28"/>
                <w:szCs w:val="28"/>
              </w:rPr>
            </w:pPr>
          </w:p>
        </w:tc>
        <w:tc>
          <w:tcPr>
            <w:tcW w:w="4449" w:type="dxa"/>
          </w:tcPr>
          <w:p w:rsidR="003F7325" w:rsidRPr="0023699D" w:rsidRDefault="003F7325" w:rsidP="003C3170">
            <w:pPr>
              <w:outlineLvl w:val="2"/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t>Приложение № 2</w:t>
            </w:r>
          </w:p>
          <w:p w:rsidR="003F7325" w:rsidRPr="0023699D" w:rsidRDefault="003F7325" w:rsidP="003C3170">
            <w:pPr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t>к Соглашению</w:t>
            </w:r>
          </w:p>
          <w:p w:rsidR="003F7325" w:rsidRPr="0023699D" w:rsidRDefault="003F7325" w:rsidP="003C3170">
            <w:pPr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t>от «__»_________ 20__ г. № ____</w:t>
            </w:r>
          </w:p>
          <w:p w:rsidR="003F7325" w:rsidRPr="0023699D" w:rsidRDefault="003F7325" w:rsidP="003C3170">
            <w:pPr>
              <w:rPr>
                <w:sz w:val="28"/>
                <w:szCs w:val="28"/>
              </w:rPr>
            </w:pPr>
          </w:p>
        </w:tc>
      </w:tr>
    </w:tbl>
    <w:p w:rsidR="003F7325" w:rsidRPr="009B615B" w:rsidRDefault="003F7325" w:rsidP="003F7325">
      <w:pPr>
        <w:jc w:val="center"/>
        <w:rPr>
          <w:b/>
          <w:sz w:val="28"/>
          <w:szCs w:val="28"/>
        </w:rPr>
      </w:pPr>
      <w:r w:rsidRPr="009B615B">
        <w:rPr>
          <w:b/>
          <w:sz w:val="28"/>
          <w:szCs w:val="28"/>
        </w:rPr>
        <w:t>ФИНАНСОВЫЙ ОТЧЕТ</w:t>
      </w:r>
    </w:p>
    <w:p w:rsidR="003F7325" w:rsidRPr="009B615B" w:rsidRDefault="003F7325" w:rsidP="003F7325">
      <w:pPr>
        <w:jc w:val="center"/>
        <w:rPr>
          <w:b/>
          <w:sz w:val="28"/>
          <w:szCs w:val="28"/>
        </w:rPr>
      </w:pPr>
      <w:r w:rsidRPr="009B615B">
        <w:rPr>
          <w:b/>
          <w:sz w:val="28"/>
          <w:szCs w:val="28"/>
        </w:rPr>
        <w:t>____________________________________________________________</w:t>
      </w:r>
    </w:p>
    <w:p w:rsidR="003F7325" w:rsidRPr="009B615B" w:rsidRDefault="003F7325" w:rsidP="003F7325">
      <w:pPr>
        <w:jc w:val="center"/>
        <w:rPr>
          <w:b/>
          <w:sz w:val="20"/>
          <w:szCs w:val="20"/>
        </w:rPr>
      </w:pPr>
      <w:r w:rsidRPr="009B615B">
        <w:rPr>
          <w:b/>
          <w:sz w:val="20"/>
          <w:szCs w:val="20"/>
        </w:rPr>
        <w:t>(наименование организации)</w:t>
      </w:r>
    </w:p>
    <w:p w:rsidR="003F7325" w:rsidRPr="009B615B" w:rsidRDefault="003F7325" w:rsidP="003F7325">
      <w:pPr>
        <w:jc w:val="center"/>
        <w:rPr>
          <w:b/>
          <w:sz w:val="28"/>
          <w:szCs w:val="28"/>
        </w:rPr>
      </w:pPr>
      <w:r w:rsidRPr="009B615B">
        <w:rPr>
          <w:b/>
          <w:sz w:val="28"/>
          <w:szCs w:val="28"/>
        </w:rPr>
        <w:t>за _____ квартал 20__ года</w:t>
      </w:r>
    </w:p>
    <w:p w:rsidR="003F7325" w:rsidRPr="009B615B" w:rsidRDefault="003F7325" w:rsidP="003F7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9B615B">
        <w:rPr>
          <w:b/>
          <w:sz w:val="28"/>
          <w:szCs w:val="28"/>
        </w:rPr>
        <w:t xml:space="preserve"> использовани</w:t>
      </w:r>
      <w:r>
        <w:rPr>
          <w:b/>
          <w:sz w:val="28"/>
          <w:szCs w:val="28"/>
        </w:rPr>
        <w:t>и</w:t>
      </w:r>
      <w:r w:rsidRPr="009B615B">
        <w:rPr>
          <w:b/>
          <w:sz w:val="28"/>
          <w:szCs w:val="28"/>
        </w:rPr>
        <w:t xml:space="preserve"> средств областного бюджета, предоставленных в форме субсиди</w:t>
      </w:r>
      <w:r>
        <w:rPr>
          <w:b/>
          <w:sz w:val="28"/>
          <w:szCs w:val="28"/>
        </w:rPr>
        <w:t>и</w:t>
      </w:r>
      <w:r w:rsidRPr="009B615B">
        <w:rPr>
          <w:b/>
          <w:sz w:val="28"/>
          <w:szCs w:val="28"/>
        </w:rPr>
        <w:t xml:space="preserve"> на сумму_________________________ рублей на реализацию ________________________________________________________________</w:t>
      </w:r>
    </w:p>
    <w:p w:rsidR="003F7325" w:rsidRPr="009B615B" w:rsidRDefault="003F7325" w:rsidP="003F7325">
      <w:pPr>
        <w:jc w:val="center"/>
        <w:rPr>
          <w:b/>
          <w:sz w:val="20"/>
          <w:szCs w:val="20"/>
        </w:rPr>
      </w:pPr>
      <w:r w:rsidRPr="009B615B">
        <w:rPr>
          <w:b/>
          <w:sz w:val="28"/>
          <w:szCs w:val="28"/>
        </w:rPr>
        <w:t xml:space="preserve"> </w:t>
      </w:r>
      <w:r w:rsidRPr="009B615B">
        <w:rPr>
          <w:b/>
          <w:sz w:val="20"/>
          <w:szCs w:val="20"/>
        </w:rPr>
        <w:t>(наименование проекта)</w:t>
      </w:r>
    </w:p>
    <w:p w:rsidR="003F7325" w:rsidRPr="000C33B0" w:rsidRDefault="003F7325" w:rsidP="003F7325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215"/>
        <w:gridCol w:w="1620"/>
        <w:gridCol w:w="1215"/>
        <w:gridCol w:w="1485"/>
        <w:gridCol w:w="1890"/>
      </w:tblGrid>
      <w:tr w:rsidR="003F7325" w:rsidRPr="000C33B0" w:rsidTr="003C3170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9720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AF6737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>Виды расходов,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с организацией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проведением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(мероприятия)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AF6737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 xml:space="preserve">Объем 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AF6737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 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использованных  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выполнение   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(мероприятия)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AF6737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(вид,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 xml:space="preserve">номер, 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дата)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325" w:rsidRPr="00AF6737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 xml:space="preserve">Контрагент 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(по договору,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заключенному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>рганизацией)</w:t>
            </w:r>
          </w:p>
        </w:tc>
      </w:tr>
      <w:tr w:rsidR="003F7325" w:rsidRPr="000C33B0" w:rsidTr="003C3170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AF6737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нарастающим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итогом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AF6737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737">
              <w:rPr>
                <w:rFonts w:ascii="Times New Roman" w:hAnsi="Times New Roman" w:cs="Times New Roman"/>
                <w:sz w:val="24"/>
                <w:szCs w:val="24"/>
              </w:rPr>
              <w:t xml:space="preserve">за   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AF6737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99720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7200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25" w:rsidRDefault="003F7325" w:rsidP="003F7325">
      <w:pPr>
        <w:tabs>
          <w:tab w:val="left" w:pos="0"/>
        </w:tabs>
        <w:jc w:val="center"/>
        <w:rPr>
          <w:sz w:val="28"/>
          <w:szCs w:val="28"/>
        </w:rPr>
      </w:pPr>
    </w:p>
    <w:p w:rsidR="003F7325" w:rsidRDefault="003F7325" w:rsidP="003F7325">
      <w:pPr>
        <w:tabs>
          <w:tab w:val="left" w:pos="0"/>
        </w:tabs>
        <w:rPr>
          <w:sz w:val="28"/>
          <w:szCs w:val="28"/>
        </w:rPr>
      </w:pPr>
    </w:p>
    <w:p w:rsidR="003F7325" w:rsidRPr="000C33B0" w:rsidRDefault="003F7325" w:rsidP="003F7325">
      <w:pPr>
        <w:tabs>
          <w:tab w:val="left" w:pos="0"/>
        </w:tabs>
        <w:rPr>
          <w:sz w:val="28"/>
          <w:szCs w:val="28"/>
        </w:rPr>
      </w:pPr>
      <w:r w:rsidRPr="000C33B0">
        <w:rPr>
          <w:sz w:val="28"/>
          <w:szCs w:val="28"/>
        </w:rPr>
        <w:t xml:space="preserve">Приложение к отчету на _________ листах. </w:t>
      </w:r>
    </w:p>
    <w:p w:rsidR="003F7325" w:rsidRPr="000C33B0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Должность руководителя организации                 _________  _____________</w:t>
      </w:r>
    </w:p>
    <w:p w:rsidR="003F7325" w:rsidRPr="004B6BAC" w:rsidRDefault="003F7325" w:rsidP="003F73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B6BAC">
        <w:rPr>
          <w:rFonts w:ascii="Times New Roman" w:hAnsi="Times New Roman" w:cs="Times New Roman"/>
        </w:rPr>
        <w:t>(подпись / И.О. Фамилия)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0C33B0">
        <w:rPr>
          <w:rFonts w:ascii="Times New Roman" w:hAnsi="Times New Roman" w:cs="Times New Roman"/>
          <w:sz w:val="28"/>
          <w:szCs w:val="28"/>
        </w:rPr>
        <w:t xml:space="preserve">ухгалтер организации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33B0">
        <w:rPr>
          <w:rFonts w:ascii="Times New Roman" w:hAnsi="Times New Roman" w:cs="Times New Roman"/>
          <w:sz w:val="28"/>
          <w:szCs w:val="28"/>
        </w:rPr>
        <w:t>_________  _____________</w:t>
      </w:r>
    </w:p>
    <w:p w:rsidR="003F7325" w:rsidRPr="004B6BAC" w:rsidRDefault="003F7325" w:rsidP="003F7325">
      <w:pPr>
        <w:pStyle w:val="ConsPlusNonformat"/>
        <w:rPr>
          <w:rFonts w:ascii="Times New Roman" w:hAnsi="Times New Roman" w:cs="Times New Roman"/>
        </w:rPr>
      </w:pPr>
      <w:r w:rsidRPr="000C33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B6BAC">
        <w:rPr>
          <w:rFonts w:ascii="Times New Roman" w:hAnsi="Times New Roman" w:cs="Times New Roman"/>
        </w:rPr>
        <w:t>(подпись / И.О. Фамилия)</w:t>
      </w: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F7325" w:rsidRPr="000C33B0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rPr>
          <w:sz w:val="28"/>
          <w:szCs w:val="28"/>
        </w:rPr>
      </w:pPr>
    </w:p>
    <w:p w:rsidR="003F7325" w:rsidRPr="000C33B0" w:rsidRDefault="003F7325" w:rsidP="003F7325">
      <w:pPr>
        <w:rPr>
          <w:sz w:val="28"/>
          <w:szCs w:val="28"/>
        </w:rPr>
      </w:pPr>
    </w:p>
    <w:p w:rsidR="003F7325" w:rsidRDefault="003F7325" w:rsidP="003F7325">
      <w:pPr>
        <w:autoSpaceDE w:val="0"/>
        <w:autoSpaceDN w:val="0"/>
        <w:adjustRightInd w:val="0"/>
        <w:ind w:left="4820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2"/>
        <w:gridCol w:w="4409"/>
      </w:tblGrid>
      <w:tr w:rsidR="003F7325" w:rsidRPr="0023699D" w:rsidTr="003C3170">
        <w:tc>
          <w:tcPr>
            <w:tcW w:w="5508" w:type="dxa"/>
          </w:tcPr>
          <w:p w:rsidR="003F7325" w:rsidRPr="0023699D" w:rsidRDefault="003F7325" w:rsidP="003C3170">
            <w:pPr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t>Форма</w:t>
            </w:r>
          </w:p>
        </w:tc>
        <w:tc>
          <w:tcPr>
            <w:tcW w:w="4629" w:type="dxa"/>
          </w:tcPr>
          <w:p w:rsidR="003F7325" w:rsidRPr="0023699D" w:rsidRDefault="003F7325" w:rsidP="003C3170">
            <w:pPr>
              <w:outlineLvl w:val="2"/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t>Приложение № 3 к Соглашению</w:t>
            </w:r>
          </w:p>
          <w:p w:rsidR="003F7325" w:rsidRPr="0023699D" w:rsidRDefault="003F7325" w:rsidP="003C3170">
            <w:pPr>
              <w:rPr>
                <w:sz w:val="28"/>
                <w:szCs w:val="28"/>
              </w:rPr>
            </w:pPr>
            <w:r w:rsidRPr="0023699D">
              <w:rPr>
                <w:sz w:val="28"/>
                <w:szCs w:val="28"/>
              </w:rPr>
              <w:t>от «__» _________ 20__ г. № ____</w:t>
            </w:r>
          </w:p>
        </w:tc>
      </w:tr>
    </w:tbl>
    <w:p w:rsidR="003F7325" w:rsidRPr="000C33B0" w:rsidRDefault="003F7325" w:rsidP="003F7325">
      <w:pPr>
        <w:rPr>
          <w:sz w:val="28"/>
          <w:szCs w:val="28"/>
        </w:rPr>
      </w:pPr>
    </w:p>
    <w:p w:rsidR="003F7325" w:rsidRPr="000C33B0" w:rsidRDefault="003F7325" w:rsidP="003F7325">
      <w:pPr>
        <w:jc w:val="right"/>
        <w:rPr>
          <w:sz w:val="28"/>
          <w:szCs w:val="28"/>
        </w:rPr>
      </w:pPr>
    </w:p>
    <w:p w:rsidR="003F7325" w:rsidRPr="009B615B" w:rsidRDefault="003F7325" w:rsidP="003F7325">
      <w:pPr>
        <w:jc w:val="center"/>
        <w:rPr>
          <w:b/>
          <w:sz w:val="28"/>
          <w:szCs w:val="28"/>
        </w:rPr>
      </w:pPr>
      <w:r w:rsidRPr="009B615B">
        <w:rPr>
          <w:b/>
          <w:sz w:val="28"/>
          <w:szCs w:val="28"/>
        </w:rPr>
        <w:t>ИНФОРМАЦИОННЫЙ ОТЧЕТ</w:t>
      </w:r>
    </w:p>
    <w:p w:rsidR="003F7325" w:rsidRPr="000C33B0" w:rsidRDefault="003F7325" w:rsidP="003F7325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560"/>
        <w:gridCol w:w="1890"/>
      </w:tblGrid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-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(мероприятия)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(мероприятия)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соглашения о предоставлении субсидии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областного бюджета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(мероприятия)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аправление, по которому реализован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(мероприятия)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группы и количество участников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(мероприятия)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чень муниципальных образований в С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вердловской области,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принявших участие в реализации проекта (мероприятия)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реализованных этапов плана реализации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3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Достигнутые показатели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(мероприятия)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325" w:rsidRPr="000C33B0" w:rsidTr="003C317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3B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 фотоматериалы, отражающие основные этапы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мероприятия (10 фотографий, формат JPEG,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разрешение не менее 600x800 пикселей) и              </w:t>
            </w:r>
            <w:r w:rsidRPr="000C33B0">
              <w:rPr>
                <w:rFonts w:ascii="Times New Roman" w:hAnsi="Times New Roman" w:cs="Times New Roman"/>
                <w:sz w:val="28"/>
                <w:szCs w:val="28"/>
              </w:rPr>
              <w:br/>
              <w:t>видеоматериалы (видеофильмы, видеоролики)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5" w:rsidRPr="000C33B0" w:rsidRDefault="003F7325" w:rsidP="003C31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325" w:rsidRPr="000C33B0" w:rsidRDefault="003F7325" w:rsidP="003F7325">
      <w:pPr>
        <w:ind w:firstLine="540"/>
        <w:jc w:val="both"/>
        <w:rPr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Должность руководителя организации                 _________  _____________</w:t>
      </w:r>
    </w:p>
    <w:p w:rsidR="003F7325" w:rsidRPr="004B6BAC" w:rsidRDefault="003F7325" w:rsidP="003F73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4B6BAC">
        <w:rPr>
          <w:rFonts w:ascii="Times New Roman" w:hAnsi="Times New Roman" w:cs="Times New Roman"/>
        </w:rPr>
        <w:t>(подпись / И.О. Фамилия)</w:t>
      </w: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7325" w:rsidRPr="000C33B0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7325" w:rsidRDefault="003F7325" w:rsidP="003F73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33B0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____________________________________</w:t>
      </w:r>
    </w:p>
    <w:sectPr w:rsidR="003F7325" w:rsidSect="0099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3F43"/>
    <w:multiLevelType w:val="hybridMultilevel"/>
    <w:tmpl w:val="F0BE6718"/>
    <w:lvl w:ilvl="0" w:tplc="7B921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A063ED"/>
    <w:multiLevelType w:val="hybridMultilevel"/>
    <w:tmpl w:val="1692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54670"/>
    <w:multiLevelType w:val="hybridMultilevel"/>
    <w:tmpl w:val="1692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B43F1"/>
    <w:multiLevelType w:val="hybridMultilevel"/>
    <w:tmpl w:val="FE326638"/>
    <w:lvl w:ilvl="0" w:tplc="7B921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FA6EC4"/>
    <w:multiLevelType w:val="hybridMultilevel"/>
    <w:tmpl w:val="4E4C2908"/>
    <w:lvl w:ilvl="0" w:tplc="95B2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F9093E"/>
    <w:multiLevelType w:val="hybridMultilevel"/>
    <w:tmpl w:val="16924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4B6680"/>
    <w:multiLevelType w:val="hybridMultilevel"/>
    <w:tmpl w:val="9A984C6A"/>
    <w:lvl w:ilvl="0" w:tplc="5816D73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58721F"/>
    <w:multiLevelType w:val="hybridMultilevel"/>
    <w:tmpl w:val="7BB69BE2"/>
    <w:lvl w:ilvl="0" w:tplc="4322D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8240A"/>
    <w:multiLevelType w:val="hybridMultilevel"/>
    <w:tmpl w:val="39CE1630"/>
    <w:lvl w:ilvl="0" w:tplc="5E7C1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74587E"/>
    <w:multiLevelType w:val="hybridMultilevel"/>
    <w:tmpl w:val="5E0A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836D5"/>
    <w:multiLevelType w:val="hybridMultilevel"/>
    <w:tmpl w:val="88386070"/>
    <w:lvl w:ilvl="0" w:tplc="7B921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85"/>
    <w:rsid w:val="001379EC"/>
    <w:rsid w:val="003F7325"/>
    <w:rsid w:val="005F7985"/>
    <w:rsid w:val="00737612"/>
    <w:rsid w:val="00993F82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985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7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73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32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page number"/>
    <w:basedOn w:val="a0"/>
    <w:rsid w:val="003F7325"/>
  </w:style>
  <w:style w:type="paragraph" w:customStyle="1" w:styleId="ConsPlusCell">
    <w:name w:val="ConsPlusCell"/>
    <w:uiPriority w:val="99"/>
    <w:rsid w:val="003F732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3F7325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basedOn w:val="a0"/>
    <w:link w:val="a8"/>
    <w:rsid w:val="003F7325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a">
    <w:name w:val="No Spacing"/>
    <w:uiPriority w:val="1"/>
    <w:qFormat/>
    <w:rsid w:val="003F7325"/>
    <w:pPr>
      <w:spacing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3F7325"/>
    <w:rPr>
      <w:color w:val="0000FF"/>
      <w:u w:val="single"/>
    </w:rPr>
  </w:style>
  <w:style w:type="table" w:styleId="ac">
    <w:name w:val="Table Grid"/>
    <w:basedOn w:val="a1"/>
    <w:uiPriority w:val="59"/>
    <w:rsid w:val="003F7325"/>
    <w:pPr>
      <w:spacing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F73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F7325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d">
    <w:name w:val="Цветовое выделение"/>
    <w:rsid w:val="003F7325"/>
    <w:rPr>
      <w:b/>
      <w:color w:val="000080"/>
    </w:rPr>
  </w:style>
  <w:style w:type="paragraph" w:styleId="ae">
    <w:name w:val="Balloon Text"/>
    <w:basedOn w:val="a"/>
    <w:link w:val="af"/>
    <w:rsid w:val="003F732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F732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3F7325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3F7325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3F732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54DC1B8DB97E692FB223B8DCA7793122B96FE0E00DEF2F7622D724B8D4C3056D11508FDAC3C2A3013EE22z0f9D" TargetMode="External"/><Relationship Id="rId13" Type="http://schemas.openxmlformats.org/officeDocument/2006/relationships/hyperlink" Target="consultantplus://offline/ref=0BD54DC1B8DB97E692FB223B8DCA7793122B96FE0604DCF4FA6E707843D44032z5f1D" TargetMode="External"/><Relationship Id="rId18" Type="http://schemas.openxmlformats.org/officeDocument/2006/relationships/hyperlink" Target="consultantplus://offline/ref=0BD54DC1B8DB97E692FB223B8DCA7793122B96FE0E00DEF2F7622D724B8D4C3056D11508FDAC3C2A3013EF22z0f6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D54DC1B8DB97E692FB223B8DCA7793122B96FE0E00DEF2F7622D724B8D4C3056D11508FDAC3C2A3013ED26z0f7D" TargetMode="External"/><Relationship Id="rId12" Type="http://schemas.openxmlformats.org/officeDocument/2006/relationships/hyperlink" Target="consultantplus://offline/ref=0BD54DC1B8DB97E692FB223B8DCA7793122B96FE0E00DEF2F7622D724B8D4C3056D11508FDAC3C2A3013EE27z0f5D" TargetMode="External"/><Relationship Id="rId17" Type="http://schemas.openxmlformats.org/officeDocument/2006/relationships/hyperlink" Target="consultantplus://offline/ref=0BD54DC1B8DB97E692FB223B8DCA7793122B96FE0E00DEF2F7622D724B8D4C3056D11508FDAC3C2A3013EF22z0f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D54DC1B8DB97E692FB223B8DCA7793122B96FE0E00DEF2F7622D724B8D4C3056D11508FDAC3C2A3013EF26z0f5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D54DC1B8DB97E692FB223B8DCA7793122B96FE0E00DEF2F7622D724B8D4C3056D11508FDAC3C2A3013ED21z0f3D" TargetMode="External"/><Relationship Id="rId11" Type="http://schemas.openxmlformats.org/officeDocument/2006/relationships/hyperlink" Target="consultantplus://offline/ref=0BD54DC1B8DB97E692FB223B8DCA7793122B96FE0605D9F6FB6E707843D4403251DE4A1FFAE5302B3013EDz2f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D54DC1B8DB97E692FB223B8DCA7793122B96FE0E00DEF2F7622D724B8D4C3056D11508FDAC3C2A3013EF21z0f2D" TargetMode="External"/><Relationship Id="rId10" Type="http://schemas.openxmlformats.org/officeDocument/2006/relationships/hyperlink" Target="consultantplus://offline/ref=0BD54DC1B8DB97E692FB223B8DCA7793122B96FE0E00DEF2F7622D724B8D4C3056D11508FDAC3C2A3013EE22z0f9D" TargetMode="External"/><Relationship Id="rId19" Type="http://schemas.openxmlformats.org/officeDocument/2006/relationships/hyperlink" Target="consultantplus://offline/ref=5EFABF54840DBF269F4E2D87362EA44CD9244E6335787729B0DB9E4365H4n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54DC1B8DB97E692FB223B8DCA7793122B96FE0E00DEF2F7622D724B8D4C3056D11508FDAC3C2A3013ED21z0f3D" TargetMode="External"/><Relationship Id="rId14" Type="http://schemas.openxmlformats.org/officeDocument/2006/relationships/hyperlink" Target="consultantplus://offline/ref=0BD54DC1B8DB97E692FB223B8DCA7793122B96FE0E00DEF2F7622D724B8D4C3056D11508FDAC3C2A3013EF23z0f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 Наталия Глебовна</dc:creator>
  <cp:keywords/>
  <dc:description/>
  <cp:lastModifiedBy>Шибанова Наталья Глебовна</cp:lastModifiedBy>
  <cp:revision>2</cp:revision>
  <dcterms:created xsi:type="dcterms:W3CDTF">2015-01-16T07:59:00Z</dcterms:created>
  <dcterms:modified xsi:type="dcterms:W3CDTF">2015-01-16T07:59:00Z</dcterms:modified>
</cp:coreProperties>
</file>