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24F03" w:rsidRPr="00124F03" w:rsidRDefault="00124F03" w:rsidP="00124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24F03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«Инновационный культурный центр»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 xml:space="preserve">организация деятельности клубных формирований и формирований самодеятельного народного творчества; 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создание экспозиций (выставок) музеев, организация выездных выставок;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показ кинофильмов;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прокат кино и видеофильмов;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хранение, изучение, популяризация и обеспечение сохранности коллекции фильмофонда;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создание концертов и концертных программ;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показ концертов и концертных программ;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организация показа концертов и концертных программ;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создание спектаклей;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организация показа спектаклей;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постановок);</w:t>
      </w:r>
    </w:p>
    <w:p w:rsidR="00124F03" w:rsidRPr="006378AC" w:rsidRDefault="00124F03" w:rsidP="0012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78AC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обслуживания.</w:t>
      </w:r>
    </w:p>
    <w:p w:rsidR="00124F03" w:rsidRPr="00625968" w:rsidRDefault="00124F03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4F03" w:rsidRPr="0062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F03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2018-11-22T10:03:00Z</dcterms:modified>
</cp:coreProperties>
</file>