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D13F2" w:rsidRPr="008D13F2" w:rsidTr="008D13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3F2" w:rsidRPr="008D13F2" w:rsidRDefault="008D13F2" w:rsidP="008D13F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3F2" w:rsidRPr="00642C8F" w:rsidRDefault="008D13F2" w:rsidP="00642C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42C8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Сведения заполняются </w:t>
            </w:r>
            <w:r w:rsidRPr="00642C8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 электронной форме по адресу: </w:t>
            </w:r>
          </w:p>
          <w:p w:rsidR="00642C8F" w:rsidRPr="00642C8F" w:rsidRDefault="00642C8F" w:rsidP="00642C8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2C8F">
              <w:rPr>
                <w:rFonts w:ascii="Liberation Serif" w:hAnsi="Liberation Serif" w:cs="Liberation Serif"/>
                <w:sz w:val="28"/>
                <w:szCs w:val="28"/>
              </w:rPr>
              <w:t>https://forms.gle/YCMp4jNvaRumYBPG6</w:t>
            </w:r>
          </w:p>
        </w:tc>
      </w:tr>
    </w:tbl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642C8F" w:rsidRDefault="00642C8F" w:rsidP="008D13F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02124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b/>
          <w:color w:val="202124"/>
          <w:sz w:val="28"/>
          <w:szCs w:val="28"/>
          <w:lang w:eastAsia="ru-RU"/>
        </w:rPr>
        <w:t xml:space="preserve">АНКЕТА </w:t>
      </w:r>
    </w:p>
    <w:p w:rsidR="008D13F2" w:rsidRPr="008D13F2" w:rsidRDefault="008D13F2" w:rsidP="008D13F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02124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b/>
          <w:color w:val="202124"/>
          <w:sz w:val="28"/>
          <w:szCs w:val="28"/>
          <w:lang w:eastAsia="ru-RU"/>
        </w:rPr>
        <w:t>библиотеки, на базе которой планируется создание модельной муниципальной библиотеки в 2021 году</w:t>
      </w:r>
    </w:p>
    <w:p w:rsidR="008D13F2" w:rsidRDefault="008D13F2" w:rsidP="008D13F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202124"/>
          <w:spacing w:val="3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i/>
          <w:color w:val="202124"/>
          <w:spacing w:val="3"/>
          <w:sz w:val="28"/>
          <w:szCs w:val="28"/>
          <w:lang w:eastAsia="ru-RU"/>
        </w:rPr>
        <w:t>заполняется на муниципальную библиотеку (сетевую единицу), желающую принять участие в проекте по созданию модельных муниципальных библиотек за счет средств областного бюджета в 2021 году</w:t>
      </w:r>
    </w:p>
    <w:p w:rsidR="00642C8F" w:rsidRPr="008D13F2" w:rsidRDefault="00642C8F" w:rsidP="008D13F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202124"/>
          <w:spacing w:val="3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i/>
          <w:color w:val="202124"/>
          <w:spacing w:val="3"/>
          <w:sz w:val="28"/>
          <w:szCs w:val="28"/>
          <w:lang w:eastAsia="ru-RU"/>
        </w:rPr>
      </w:pPr>
    </w:p>
    <w:p w:rsidR="008D13F2" w:rsidRPr="008D13F2" w:rsidRDefault="008D13F2" w:rsidP="008D13F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>1. Сведения о лице, ответственном за заполнение анкеты</w:t>
      </w: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1.1. Фамилия, имя, отчество (полностью) ответственного за предоставление заявки: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1.2. Должность ответственного за предоставление заявки (полностью с указанием места работы):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1.3. Электронная почта лица, ответственного за предоставление заявки: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1.4. Номер мобильного телефона лица, ответственного за предоставление заявки: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>2. Сведения о библиотеке</w:t>
      </w: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/>
          <w:color w:val="202124"/>
          <w:spacing w:val="5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i/>
          <w:color w:val="202124"/>
          <w:spacing w:val="5"/>
          <w:sz w:val="28"/>
          <w:szCs w:val="28"/>
          <w:lang w:eastAsia="ru-RU"/>
        </w:rPr>
        <w:t>(сведения о библиотеке (сетевой единице), претендующей на получение средств областного бюджета в размере 3 млн. рублей на создание модельной муниципальной библиотеки в 2021 году)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/>
          <w:color w:val="202124"/>
          <w:spacing w:val="5"/>
          <w:sz w:val="28"/>
          <w:szCs w:val="28"/>
          <w:lang w:eastAsia="ru-RU"/>
        </w:rPr>
      </w:pP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2.1. Наименование муниципального образования: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2.2. Наименование библиотеки (сетевой единицы), на базе которой планируется создание модельной муниципальной библиотеки (полное наименование в соответствии с уставом учреждения и его структуры):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2.3. Населенный пункт, в котором расположена библиотека (указать официальное название населенного пункта, в котором расположена библиотека):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2.4. Статус населенного пункта, в котором располагается библиотека: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городской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сельский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lastRenderedPageBreak/>
        <w:t>2.5. Наличие в населенном пункте, где расположена библиотека, образовательной организации, осуществляющей образовательную деятельность по образовательным программам начального общего, основного общего и (или) среднего общего образования: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4339C3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есть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2.6. Сведения о здании, в котором расположена библиотека: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жилое здание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 xml:space="preserve">- 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нежилое здание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 xml:space="preserve">- 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многоквартирный дом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2.7. Количество этажей в здании, в котором расположена библиотека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2.8. Номера этажей, на которых расположена библиотека: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2.9. Год ввода здания, в котором расположена библиотека, в эксплуатацию (дд.мм.гггг):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2.10. Площадь библиотеки (указать кв. м.):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2.11. Помещения библиотеки (не менее 50 процентов площади помещений для обслуживания посетителей) доступны для лиц с ограниченными возможностями здоровья: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да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2.12. Наличие правоустанавливающих документов на здания и (или) помещения библиотеки, предлагаемой к модернизации, или договоры аренды, безвозмездного пользования зданиями или помещениями, заключенные на срок не менее 10 лет на дату подачи заявки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4339C3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у</w:t>
      </w: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казать вид документа и его реквизиты; срок действия: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2.13. Наличие заверенных копий планов государственной или муниципальной организации технической инвентаризации зданий и (или) помещений, а также акты приемки зданий и (или) помещений при передаче их библиотекам в аренду или безвозмездное пользование: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4339C3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8D13F2" w:rsidRPr="008D13F2" w:rsidRDefault="008D13F2" w:rsidP="008D13F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2.14. Сведения об обследовании технического состояния здания, в котором расположена библиотека, проведенном не более 5 лет до дат подачи заявки: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lastRenderedPageBreak/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обследование проводилось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обследование не проводилось</w:t>
      </w:r>
    </w:p>
    <w:p w:rsidR="00642C8F" w:rsidRDefault="00642C8F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 xml:space="preserve">2.15. Сведения </w:t>
      </w:r>
      <w:r w:rsidR="00207C70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 xml:space="preserve">о </w:t>
      </w: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состоянии зданий или помещений библиотеки о наличии/ отсутствии аварийного и (или) ветхого состояния зданий или помещений: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аварийное состояние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ветхое состояние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требует капитального ремонта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удовлетворительное состояние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хорошее состояние</w:t>
      </w: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2.16. Сведения о проведенном капитальном ремонте библиотеки или реконструкции (указать год проведения капитального ремонта):</w:t>
      </w: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2.17. Сведения о запланированном капитальном ремонте библиотеки или реконструкции (указать год окончания ремонта, источник финансирования, объем финансирования (рублей), перечень основных мероприятий):</w:t>
      </w:r>
    </w:p>
    <w:p w:rsidR="008D13F2" w:rsidRPr="008D13F2" w:rsidRDefault="008D13F2" w:rsidP="004339C3">
      <w:pPr>
        <w:shd w:val="clear" w:color="auto" w:fill="FFFFFF"/>
        <w:spacing w:after="0" w:line="240" w:lineRule="auto"/>
        <w:jc w:val="both"/>
        <w:textAlignment w:val="top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2.18. Финансирование со стороны муниципального образования на модернизацию библиотеки: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8D13F2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у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казать год, объем финансирования (рублей) и назначение расходов: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2.19. Иное финансирование на модернизацию библиотеки: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8D13F2" w:rsidRPr="008D13F2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у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казать год, источник финансирования, объем финансирования (рублей) и назначение расходов: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2.20. Планируемое пополнение фонда библиотеки на срок не менее 3 лет после реализации проекта (указать год, примерное количество экземпляров):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2.21. Объем планируемого финансирования на пополнение фонда библиотеки на срок не менее 3 лет после реализации проекта (указать год, источник финансирования, объем планируемого финансирования):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2.22. Режим работы библиотеки</w:t>
      </w:r>
      <w:r w:rsidR="008D13F2"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: </w:t>
      </w:r>
      <w:r w:rsidR="008D13F2"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2.23. Наличие в библиотеке не менее двух полных ставок основного персонала (библиотекарей) (указать наименование должностей согласно штатного расписания):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2.24. Наличие у основного персонала библиотеки сертификатов или удостоверений о повышении квалификации за последние 5 лет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lastRenderedPageBreak/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642C8F" w:rsidRDefault="00642C8F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Default="008D13F2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 xml:space="preserve">2.25. Наличие концепции модернизации библиотеки, включающей: </w:t>
      </w:r>
      <w:r w:rsidR="00C278E8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план зонирования библиотеки или дизайн-проект библиотеки</w:t>
      </w: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, план мероприятий по развитию компетенций и повышению квалификации основного персонала (на три года после участия в проекте), примерный план организации и проведения культурно-просветительских, образовательных, социально-значимых, оценка потенциального влияния созданных модельных муниципальных библиотек на развитие социокультурной инфраструк</w:t>
      </w:r>
      <w:r w:rsidR="00C278E8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туры соответствующих территорий</w:t>
      </w: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02490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2.26. Наличие плана мероприятий («дорожной карты») по созданию модельной муниципальной библиотеки: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2.27. Наличие в муниципальном образовании утвержденной п</w:t>
      </w:r>
      <w:r w:rsidR="00207C70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рограммы, содержащей мероприятия</w:t>
      </w: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 xml:space="preserve"> по развитию деятельности муниципальных библиотек (модернизации муниципальных библиотек, созданию и развитию модельных муниципальных библиотек): </w:t>
      </w:r>
      <w:r w:rsidRPr="008D13F2">
        <w:rPr>
          <w:rFonts w:ascii="Liberation Serif" w:eastAsia="Times New Roman" w:hAnsi="Liberation Serif" w:cs="Liberation Serif"/>
          <w:color w:val="D93025"/>
          <w:spacing w:val="2"/>
          <w:sz w:val="28"/>
          <w:szCs w:val="28"/>
          <w:lang w:eastAsia="ru-RU"/>
        </w:rPr>
        <w:t>*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есть</w:t>
      </w:r>
    </w:p>
    <w:p w:rsidR="004339C3" w:rsidRPr="008D13F2" w:rsidRDefault="004339C3" w:rsidP="004339C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- </w:t>
      </w:r>
      <w:r w:rsidRPr="008D13F2">
        <w:rPr>
          <w:rFonts w:ascii="Liberation Serif" w:eastAsia="Times New Roman" w:hAnsi="Liberation Serif" w:cs="Liberation Serif"/>
          <w:color w:val="202124"/>
          <w:spacing w:val="3"/>
          <w:sz w:val="28"/>
          <w:szCs w:val="28"/>
          <w:lang w:eastAsia="ru-RU"/>
        </w:rPr>
        <w:t>нет</w:t>
      </w:r>
    </w:p>
    <w:p w:rsidR="004339C3" w:rsidRDefault="004339C3" w:rsidP="008D13F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</w:p>
    <w:p w:rsidR="008D13F2" w:rsidRPr="008D13F2" w:rsidRDefault="008D13F2" w:rsidP="007C2F3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</w:pP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2.28. Ссылка на файлообменник, на котором размещены копии документов</w:t>
      </w:r>
      <w:r w:rsidR="007C2F3D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, подтверждающие сведения анкет</w:t>
      </w:r>
      <w:r w:rsidR="0040708D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 xml:space="preserve"> (при наличии данных документов</w:t>
      </w:r>
      <w:bookmarkStart w:id="0" w:name="_GoBack"/>
      <w:bookmarkEnd w:id="0"/>
      <w:r w:rsidR="0040708D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)</w:t>
      </w:r>
      <w:r w:rsidRPr="008D13F2">
        <w:rPr>
          <w:rFonts w:ascii="Liberation Serif" w:eastAsia="Times New Roman" w:hAnsi="Liberation Serif" w:cs="Liberation Serif"/>
          <w:color w:val="202124"/>
          <w:spacing w:val="2"/>
          <w:sz w:val="28"/>
          <w:szCs w:val="28"/>
          <w:lang w:eastAsia="ru-RU"/>
        </w:rPr>
        <w:t>:</w:t>
      </w:r>
    </w:p>
    <w:p w:rsidR="00E66345" w:rsidRPr="008D13F2" w:rsidRDefault="00E66345" w:rsidP="008D13F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E66345" w:rsidRPr="008D13F2" w:rsidSect="008D13F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2D" w:rsidRDefault="00F8422D" w:rsidP="008D13F2">
      <w:pPr>
        <w:spacing w:after="0" w:line="240" w:lineRule="auto"/>
      </w:pPr>
      <w:r>
        <w:separator/>
      </w:r>
    </w:p>
  </w:endnote>
  <w:endnote w:type="continuationSeparator" w:id="0">
    <w:p w:rsidR="00F8422D" w:rsidRDefault="00F8422D" w:rsidP="008D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2D" w:rsidRDefault="00F8422D" w:rsidP="008D13F2">
      <w:pPr>
        <w:spacing w:after="0" w:line="240" w:lineRule="auto"/>
      </w:pPr>
      <w:r>
        <w:separator/>
      </w:r>
    </w:p>
  </w:footnote>
  <w:footnote w:type="continuationSeparator" w:id="0">
    <w:p w:rsidR="00F8422D" w:rsidRDefault="00F8422D" w:rsidP="008D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16551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13F2" w:rsidRPr="008D13F2" w:rsidRDefault="008D13F2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8D13F2">
          <w:rPr>
            <w:rFonts w:ascii="Liberation Serif" w:hAnsi="Liberation Serif"/>
            <w:sz w:val="28"/>
            <w:szCs w:val="28"/>
          </w:rPr>
          <w:fldChar w:fldCharType="begin"/>
        </w:r>
        <w:r w:rsidRPr="008D13F2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8D13F2">
          <w:rPr>
            <w:rFonts w:ascii="Liberation Serif" w:hAnsi="Liberation Serif"/>
            <w:sz w:val="28"/>
            <w:szCs w:val="28"/>
          </w:rPr>
          <w:fldChar w:fldCharType="separate"/>
        </w:r>
        <w:r w:rsidR="0040708D">
          <w:rPr>
            <w:rFonts w:ascii="Liberation Serif" w:hAnsi="Liberation Serif"/>
            <w:noProof/>
            <w:sz w:val="28"/>
            <w:szCs w:val="28"/>
          </w:rPr>
          <w:t>4</w:t>
        </w:r>
        <w:r w:rsidRPr="008D13F2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13F2" w:rsidRDefault="008D1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C"/>
    <w:rsid w:val="0002490F"/>
    <w:rsid w:val="00207C70"/>
    <w:rsid w:val="0040708D"/>
    <w:rsid w:val="004339C3"/>
    <w:rsid w:val="00642C8F"/>
    <w:rsid w:val="007C2F3D"/>
    <w:rsid w:val="008D13F2"/>
    <w:rsid w:val="009A0BBC"/>
    <w:rsid w:val="00C278E8"/>
    <w:rsid w:val="00E66345"/>
    <w:rsid w:val="00ED2CF6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278D"/>
  <w15:docId w15:val="{AAFD923E-06EC-4977-ABA8-6B700492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D13F2"/>
  </w:style>
  <w:style w:type="character" w:customStyle="1" w:styleId="quantumwizmenupaperselectcontent">
    <w:name w:val="quantumwizmenupaperselectcontent"/>
    <w:basedOn w:val="a0"/>
    <w:rsid w:val="008D13F2"/>
  </w:style>
  <w:style w:type="character" w:customStyle="1" w:styleId="docssharedwiztogglelabeledlabeltext">
    <w:name w:val="docssharedwiztogglelabeledlabeltext"/>
    <w:basedOn w:val="a0"/>
    <w:rsid w:val="008D13F2"/>
  </w:style>
  <w:style w:type="character" w:customStyle="1" w:styleId="appsmaterialwizbuttonpaperbuttonlabel">
    <w:name w:val="appsmaterialwizbuttonpaperbuttonlabel"/>
    <w:basedOn w:val="a0"/>
    <w:rsid w:val="008D13F2"/>
  </w:style>
  <w:style w:type="paragraph" w:styleId="a3">
    <w:name w:val="header"/>
    <w:basedOn w:val="a"/>
    <w:link w:val="a4"/>
    <w:uiPriority w:val="99"/>
    <w:unhideWhenUsed/>
    <w:rsid w:val="008D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3F2"/>
  </w:style>
  <w:style w:type="paragraph" w:styleId="a5">
    <w:name w:val="footer"/>
    <w:basedOn w:val="a"/>
    <w:link w:val="a6"/>
    <w:uiPriority w:val="99"/>
    <w:unhideWhenUsed/>
    <w:rsid w:val="008D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3F2"/>
  </w:style>
  <w:style w:type="character" w:styleId="a7">
    <w:name w:val="Hyperlink"/>
    <w:rsid w:val="008D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453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8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084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43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1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322692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4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673936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2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8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6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49817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2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25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17323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1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7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6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353880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133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15483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37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3204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736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150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3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78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46636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6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0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67863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6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42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57354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5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45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24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2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7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8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369796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968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27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9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1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078691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7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37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1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737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5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919344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3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9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050986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7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6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4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0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58285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6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4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261961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9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2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34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282661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5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04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90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2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1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2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98938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4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4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2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65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3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23871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2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5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58237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9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8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9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5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36963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2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1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8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3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2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3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912287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0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781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81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12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5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8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8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6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17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0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92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745658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9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0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428357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2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0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10169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6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2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7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1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0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160971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3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8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244464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2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914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3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3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10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684561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0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40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34482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9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5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5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6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891732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6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3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17794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1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33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98582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7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7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024755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6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19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6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1780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2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2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7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88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8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810399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2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7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8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67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7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2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32107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6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7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7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02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6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067839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0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0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Кукарских Татьяна Николаевна</cp:lastModifiedBy>
  <cp:revision>8</cp:revision>
  <dcterms:created xsi:type="dcterms:W3CDTF">2021-02-01T05:48:00Z</dcterms:created>
  <dcterms:modified xsi:type="dcterms:W3CDTF">2021-02-01T11:31:00Z</dcterms:modified>
</cp:coreProperties>
</file>