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ED" w:rsidRPr="008A7EED" w:rsidRDefault="008A7EED" w:rsidP="008A7EED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8A7EED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8A7EED" w:rsidRPr="008A7EED" w:rsidRDefault="008A7EED" w:rsidP="008A7EED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8A7EED">
        <w:rPr>
          <w:rFonts w:ascii="Liberation Serif" w:hAnsi="Liberation Serif" w:cs="Liberation Serif"/>
          <w:b/>
          <w:sz w:val="28"/>
          <w:szCs w:val="28"/>
        </w:rPr>
        <w:t xml:space="preserve">победителей конкурсного отбора на предоставление грантов в форме субсидий на оказание государственной поддержки в сфере культуры </w:t>
      </w:r>
      <w:r w:rsidRPr="008A7EED">
        <w:rPr>
          <w:rFonts w:ascii="Liberation Serif" w:hAnsi="Liberation Serif" w:cs="Liberation Serif"/>
          <w:b/>
          <w:sz w:val="28"/>
          <w:szCs w:val="28"/>
        </w:rPr>
        <w:br/>
        <w:t>и искусства организациям культуры и искусства в 2024 году</w:t>
      </w:r>
    </w:p>
    <w:p w:rsidR="008A7EED" w:rsidRPr="008A7EED" w:rsidRDefault="008A7EED" w:rsidP="008A7EED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</w:p>
    <w:p w:rsidR="008A7EED" w:rsidRPr="008A7EED" w:rsidRDefault="008A7EED" w:rsidP="008A7EED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"/>
          <w:szCs w:val="2"/>
          <w:lang w:eastAsia="en-US"/>
        </w:rPr>
      </w:pPr>
    </w:p>
    <w:p w:rsidR="008A7EED" w:rsidRPr="008A7EED" w:rsidRDefault="008A7EED" w:rsidP="008A7EED">
      <w:pPr>
        <w:suppressAutoHyphens/>
        <w:autoSpaceDN w:val="0"/>
        <w:textAlignment w:val="baseline"/>
        <w:rPr>
          <w:b/>
          <w:sz w:val="2"/>
          <w:szCs w:val="2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4082"/>
        <w:gridCol w:w="3544"/>
        <w:gridCol w:w="1276"/>
      </w:tblGrid>
      <w:tr w:rsidR="008A7EED" w:rsidRPr="008A7EED" w:rsidTr="008A7EE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b/>
                <w:sz w:val="24"/>
                <w:szCs w:val="24"/>
              </w:rPr>
              <w:t>Номер</w:t>
            </w:r>
          </w:p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b/>
                <w:sz w:val="24"/>
                <w:szCs w:val="24"/>
              </w:rPr>
              <w:t>строки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Размер гранта, </w:t>
            </w:r>
            <w:r w:rsidRPr="008A7EED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тыс. руб.</w:t>
            </w:r>
          </w:p>
        </w:tc>
      </w:tr>
    </w:tbl>
    <w:p w:rsidR="008A7EED" w:rsidRPr="008A7EED" w:rsidRDefault="008A7EED" w:rsidP="008A7EED">
      <w:pPr>
        <w:suppressAutoHyphens/>
        <w:autoSpaceDN w:val="0"/>
        <w:textAlignment w:val="baseline"/>
        <w:rPr>
          <w:sz w:val="2"/>
          <w:szCs w:val="2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4082"/>
        <w:gridCol w:w="3544"/>
        <w:gridCol w:w="1276"/>
      </w:tblGrid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8A7EED" w:rsidRPr="008A7EED" w:rsidTr="00BE4F0F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b/>
                <w:sz w:val="24"/>
                <w:szCs w:val="24"/>
              </w:rPr>
              <w:t>Номинация «Создание новых театральных постановок большой формы, организация и проведение межрегиональных, международных гастролей»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культуры Свердловской области «Свердловский государственный Академический театр музыкальной комедии»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«Человек, который смеется»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4696,005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Благотворительный Фонд поддержки Екатеринбургского государственного академического театра оперы и балета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«Программа балетов «Шопениана», «Карнавал», «Картинки с выставки»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4696,005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«Серовский театр драмы имени А.П. Чехова»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«Перевал Дятлова»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4696,005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 xml:space="preserve">Автономная некоммерческая </w:t>
            </w:r>
            <w:bookmarkStart w:id="0" w:name="_GoBack"/>
            <w:bookmarkEnd w:id="0"/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организация «Коляда-театр»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«Большие гастроли «Коляда-театра» в Севастополе в 2024 году»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4696,005</w:t>
            </w:r>
          </w:p>
        </w:tc>
      </w:tr>
      <w:tr w:rsidR="008A7EED" w:rsidRPr="008A7EED" w:rsidTr="00BE4F0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b/>
                <w:sz w:val="24"/>
                <w:szCs w:val="24"/>
              </w:rPr>
              <w:t>Номинация «Создание новых театральных постановок малой формы, концертных программ, других публичных представлений»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учреждение культуры «Ирбитский драматический театр имени </w:t>
            </w: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br/>
              <w:t>А.Н. Островского»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«Праздничный сон – до обеда»  А.Н. Островский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культуры «Нижнетагильский драматический театр имени Д.Н.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Мамина-Сибиряка»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Постановка спектакля малой формы «Аленушкины сказки»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культуры «Театр драмы г. Каменска-Уральского»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 xml:space="preserve">Спектакль-фантасмогория </w:t>
            </w: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br/>
              <w:t>по пьесе А.П. Чехова «Вишневый сад»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культуры Свердловской области «Свердловская государственная детская филармония»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«Постановка мюзикла «Баранкин, будь человеком!»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культуры «Екатеринбургский театр юного зрителя»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«Постановка спектакля «Герой нашего времени» на малой сцене Екатеринбургского ТЮЗа»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культуры «Нижнетагильский театр кукол»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 xml:space="preserve">«Спектакль-посвящение </w:t>
            </w: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br/>
              <w:t>к 80-летию Нижнетагильского театра кукол»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культуры городского округа Краснотурьинск «Краснотурьинский театр кукол»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 xml:space="preserve">«Исторический парафраз </w:t>
            </w: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br/>
              <w:t>«Петр I – жизнь и деяния»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культуры «Новоуральский театр кукол»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«Спектакль «Пушкин сказ»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Благотворительный фонд «Умная среда»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«EverJazz.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культуры «Объединенный музей писателей Урала» (Камерный литературно-музыкальный зал «Камерный театр»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«Постановка спектакля «Ермаковы лебеди»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культуры «Екатеринбургский театр кукол»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«Создание новой театральной постановки малой формы «Путешествие с Петрушкой»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культурный центр»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«Постановка танцевального спектакля «Молоко носорога»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469,6</w:t>
            </w:r>
          </w:p>
        </w:tc>
      </w:tr>
      <w:tr w:rsidR="008A7EED" w:rsidRPr="008A7EED" w:rsidTr="00BE4F0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b/>
                <w:sz w:val="24"/>
                <w:szCs w:val="24"/>
              </w:rPr>
              <w:t>Номинация «Организация и проведение региональных, всероссийских, международных фестивалей, конкурсов в сфере театрального, музыкального, хореографического искусства; реализация инновационных проектов, направленных на укрепление единого культурного пространства области, в том числе создание интернет-центров, обеспечивающих прямые трансляции и многосторонние видеомосты для показа спектаклей, концертов, конкурсов, фестивалей, мастер-классов и других мероприятий»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Некоммерческое партнерство «Агентство театральных дел»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«Свердловский областной конкурс театральных работ и Премия «Браво!»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2817,63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культуры «Екатеринбургский театр кукол»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tabs>
                <w:tab w:val="left" w:pos="72"/>
              </w:tabs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«Организация и проведение XII Международного фестиваля театров кукол «Петрушка Великий»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2817,63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культуры Свердловской области «Свердловский государственный Академический театр музыкальной комедии»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«IX Международный конкурс молодых артистов оперетты и мюзикла имени н.а. СССР В.А. Курочкина»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2817,63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культуры «Детский театр балета «Щелкунчик» города Екатеринбурга»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Международного фестиваля-конкурса детского балета «Щелкунчик приглашает»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2817,63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культуры «Объединенный музей писателей Урала» (Камерный литературно-музыкальный зал «Камерный театр»)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«Организация и проведение Открытого театрального фестиваля моноспектаклей и дуэтов «СВОЙ/SVOY–2024»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2817,63</w:t>
            </w:r>
          </w:p>
        </w:tc>
      </w:tr>
      <w:tr w:rsidR="008A7EED" w:rsidRPr="008A7EED" w:rsidTr="008A7EED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Некоммерческий фонд «Развития и поддержки Уральской государственной консерватории имени М.П. Мусоргского»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 xml:space="preserve">«Фестиваль, посвященный </w:t>
            </w: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br/>
              <w:t>90-летию Уральской консерватории и 185-летию М.П. Мусоргского»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ED" w:rsidRPr="008A7EED" w:rsidRDefault="008A7EED" w:rsidP="008A7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EED">
              <w:rPr>
                <w:rFonts w:ascii="Liberation Serif" w:hAnsi="Liberation Serif" w:cs="Liberation Serif"/>
                <w:sz w:val="24"/>
                <w:szCs w:val="24"/>
              </w:rPr>
              <w:t>2817,63</w:t>
            </w:r>
          </w:p>
        </w:tc>
      </w:tr>
    </w:tbl>
    <w:p w:rsidR="00D6452A" w:rsidRPr="008A7EED" w:rsidRDefault="00D6452A" w:rsidP="008A7EED"/>
    <w:sectPr w:rsidR="00D6452A" w:rsidRPr="008A7EED" w:rsidSect="00E90077">
      <w:headerReference w:type="default" r:id="rId7"/>
      <w:headerReference w:type="first" r:id="rId8"/>
      <w:pgSz w:w="11906" w:h="16838"/>
      <w:pgMar w:top="284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E1" w:rsidRDefault="00CF3DE1" w:rsidP="00D5729B">
      <w:r>
        <w:separator/>
      </w:r>
    </w:p>
  </w:endnote>
  <w:endnote w:type="continuationSeparator" w:id="0">
    <w:p w:rsidR="00CF3DE1" w:rsidRDefault="00CF3DE1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E1" w:rsidRDefault="00CF3DE1" w:rsidP="00D5729B">
      <w:r>
        <w:separator/>
      </w:r>
    </w:p>
  </w:footnote>
  <w:footnote w:type="continuationSeparator" w:id="0">
    <w:p w:rsidR="00CF3DE1" w:rsidRDefault="00CF3DE1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8A7EED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Pr="008A7EED" w:rsidRDefault="008A7EED" w:rsidP="008A7EED">
    <w:pPr>
      <w:pStyle w:val="a3"/>
      <w:jc w:val="right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t>Приложение № 2</w:t>
    </w: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83865"/>
    <w:rsid w:val="000D6CF1"/>
    <w:rsid w:val="00130E02"/>
    <w:rsid w:val="001463EE"/>
    <w:rsid w:val="00163EC0"/>
    <w:rsid w:val="001666F3"/>
    <w:rsid w:val="001712A2"/>
    <w:rsid w:val="00174692"/>
    <w:rsid w:val="00177ED2"/>
    <w:rsid w:val="0019188C"/>
    <w:rsid w:val="001B4C51"/>
    <w:rsid w:val="001E087F"/>
    <w:rsid w:val="001E0DF5"/>
    <w:rsid w:val="001E3194"/>
    <w:rsid w:val="00242969"/>
    <w:rsid w:val="00245596"/>
    <w:rsid w:val="0025603E"/>
    <w:rsid w:val="002611A9"/>
    <w:rsid w:val="002C3BD5"/>
    <w:rsid w:val="0030368A"/>
    <w:rsid w:val="003065FE"/>
    <w:rsid w:val="00367D3F"/>
    <w:rsid w:val="003A64E5"/>
    <w:rsid w:val="003B2EB9"/>
    <w:rsid w:val="003C6577"/>
    <w:rsid w:val="003F409F"/>
    <w:rsid w:val="004049ED"/>
    <w:rsid w:val="004126A6"/>
    <w:rsid w:val="0043081A"/>
    <w:rsid w:val="00483D7B"/>
    <w:rsid w:val="004B779B"/>
    <w:rsid w:val="004E1792"/>
    <w:rsid w:val="005114F3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B77"/>
    <w:rsid w:val="006C1C3F"/>
    <w:rsid w:val="006C6124"/>
    <w:rsid w:val="006C6963"/>
    <w:rsid w:val="006E0890"/>
    <w:rsid w:val="006E2755"/>
    <w:rsid w:val="006E2F73"/>
    <w:rsid w:val="00710935"/>
    <w:rsid w:val="00757000"/>
    <w:rsid w:val="0076694A"/>
    <w:rsid w:val="007744C6"/>
    <w:rsid w:val="007A3A23"/>
    <w:rsid w:val="007B66F6"/>
    <w:rsid w:val="007F45F0"/>
    <w:rsid w:val="00843868"/>
    <w:rsid w:val="008571C6"/>
    <w:rsid w:val="008A7EED"/>
    <w:rsid w:val="008C6C2E"/>
    <w:rsid w:val="008E1A31"/>
    <w:rsid w:val="00A1093B"/>
    <w:rsid w:val="00A42A79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B7F6D"/>
    <w:rsid w:val="00BC4882"/>
    <w:rsid w:val="00BD3B1C"/>
    <w:rsid w:val="00C11F3F"/>
    <w:rsid w:val="00C20590"/>
    <w:rsid w:val="00C379D5"/>
    <w:rsid w:val="00C461FC"/>
    <w:rsid w:val="00C54E66"/>
    <w:rsid w:val="00CE5821"/>
    <w:rsid w:val="00CF3DE1"/>
    <w:rsid w:val="00D5729B"/>
    <w:rsid w:val="00D6452A"/>
    <w:rsid w:val="00D64C1B"/>
    <w:rsid w:val="00D67538"/>
    <w:rsid w:val="00D77994"/>
    <w:rsid w:val="00D957D3"/>
    <w:rsid w:val="00DA3458"/>
    <w:rsid w:val="00DD3037"/>
    <w:rsid w:val="00E21E74"/>
    <w:rsid w:val="00E90077"/>
    <w:rsid w:val="00EA6D0A"/>
    <w:rsid w:val="00ED6D30"/>
    <w:rsid w:val="00EE446A"/>
    <w:rsid w:val="00EE63DB"/>
    <w:rsid w:val="00EF4F79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25B5"/>
  <w15:docId w15:val="{CA832B2D-800A-475F-AFDD-4C90A42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Дидковская Валерия Александровна</cp:lastModifiedBy>
  <cp:revision>95</cp:revision>
  <cp:lastPrinted>2023-12-13T04:59:00Z</cp:lastPrinted>
  <dcterms:created xsi:type="dcterms:W3CDTF">2017-12-15T04:35:00Z</dcterms:created>
  <dcterms:modified xsi:type="dcterms:W3CDTF">2023-12-13T05:00:00Z</dcterms:modified>
</cp:coreProperties>
</file>